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9A1" w:rsidRDefault="004A09A1" w:rsidP="00975EC3">
      <w:pPr>
        <w:spacing w:after="0" w:line="240" w:lineRule="auto"/>
        <w:jc w:val="center"/>
        <w:rPr>
          <w:rFonts w:ascii="Arial" w:eastAsia="Times New Roman" w:hAnsi="Arial" w:cs="Arial"/>
          <w:bCs/>
          <w:sz w:val="26"/>
          <w:szCs w:val="24"/>
        </w:rPr>
      </w:pPr>
    </w:p>
    <w:p w:rsidR="004A09A1" w:rsidRPr="004A09A1" w:rsidRDefault="004A09A1" w:rsidP="00975EC3">
      <w:pPr>
        <w:spacing w:after="0" w:line="240" w:lineRule="auto"/>
        <w:jc w:val="center"/>
        <w:rPr>
          <w:rFonts w:ascii="Arial" w:eastAsia="Times New Roman" w:hAnsi="Arial" w:cs="Arial"/>
          <w:bCs/>
          <w:sz w:val="32"/>
          <w:szCs w:val="32"/>
        </w:rPr>
      </w:pPr>
      <w:r>
        <w:rPr>
          <w:rFonts w:ascii="Arial" w:eastAsia="Times New Roman" w:hAnsi="Arial" w:cs="Arial"/>
          <w:bCs/>
          <w:sz w:val="32"/>
          <w:szCs w:val="32"/>
        </w:rPr>
        <w:t>ПРОЕКТ</w:t>
      </w:r>
    </w:p>
    <w:p w:rsidR="004A09A1" w:rsidRDefault="004A09A1" w:rsidP="00975EC3">
      <w:pPr>
        <w:spacing w:after="0" w:line="240" w:lineRule="auto"/>
        <w:jc w:val="center"/>
        <w:rPr>
          <w:rFonts w:ascii="Arial" w:eastAsia="Times New Roman" w:hAnsi="Arial" w:cs="Arial"/>
          <w:bCs/>
          <w:sz w:val="26"/>
          <w:szCs w:val="24"/>
        </w:rPr>
      </w:pPr>
    </w:p>
    <w:p w:rsidR="004A09A1" w:rsidRDefault="004A09A1" w:rsidP="00975EC3">
      <w:pPr>
        <w:spacing w:after="0" w:line="240" w:lineRule="auto"/>
        <w:jc w:val="center"/>
        <w:rPr>
          <w:rFonts w:ascii="Arial" w:eastAsia="Times New Roman" w:hAnsi="Arial" w:cs="Arial"/>
          <w:bCs/>
          <w:sz w:val="26"/>
          <w:szCs w:val="24"/>
        </w:rPr>
      </w:pPr>
    </w:p>
    <w:p w:rsidR="00975EC3" w:rsidRPr="005D225F" w:rsidRDefault="00514948" w:rsidP="00975EC3">
      <w:pPr>
        <w:spacing w:after="0" w:line="240" w:lineRule="auto"/>
        <w:jc w:val="center"/>
        <w:rPr>
          <w:rFonts w:ascii="Arial" w:eastAsia="Times New Roman" w:hAnsi="Arial" w:cs="Arial"/>
          <w:bCs/>
          <w:sz w:val="26"/>
          <w:szCs w:val="24"/>
        </w:rPr>
      </w:pPr>
      <w:r>
        <w:rPr>
          <w:rFonts w:ascii="Arial" w:eastAsia="Times New Roman" w:hAnsi="Arial" w:cs="Arial"/>
          <w:bCs/>
          <w:sz w:val="26"/>
          <w:szCs w:val="24"/>
        </w:rPr>
        <w:t xml:space="preserve">АДМИНИСТРАЦИЯ </w:t>
      </w:r>
      <w:r w:rsidR="002F2142">
        <w:rPr>
          <w:rFonts w:ascii="Arial" w:eastAsia="Times New Roman" w:hAnsi="Arial" w:cs="Arial"/>
          <w:bCs/>
          <w:sz w:val="26"/>
          <w:szCs w:val="24"/>
        </w:rPr>
        <w:t>АЩЕГУЛЬ</w:t>
      </w:r>
      <w:r>
        <w:rPr>
          <w:rFonts w:ascii="Arial" w:eastAsia="Times New Roman" w:hAnsi="Arial" w:cs="Arial"/>
          <w:bCs/>
          <w:sz w:val="26"/>
          <w:szCs w:val="24"/>
        </w:rPr>
        <w:t>СКОГО</w:t>
      </w:r>
      <w:r w:rsidR="00975EC3" w:rsidRPr="005D225F">
        <w:rPr>
          <w:rFonts w:ascii="Arial" w:eastAsia="Times New Roman" w:hAnsi="Arial" w:cs="Arial"/>
          <w:bCs/>
          <w:sz w:val="26"/>
          <w:szCs w:val="24"/>
        </w:rPr>
        <w:t xml:space="preserve"> СЕЛЬСОВЕТА</w:t>
      </w:r>
    </w:p>
    <w:p w:rsidR="00975EC3" w:rsidRPr="005D225F" w:rsidRDefault="00975EC3" w:rsidP="00975EC3">
      <w:pPr>
        <w:spacing w:after="0" w:line="240" w:lineRule="auto"/>
        <w:jc w:val="center"/>
        <w:rPr>
          <w:rFonts w:ascii="Arial" w:eastAsia="Times New Roman" w:hAnsi="Arial" w:cs="Arial"/>
          <w:sz w:val="26"/>
          <w:szCs w:val="24"/>
        </w:rPr>
      </w:pPr>
      <w:r w:rsidRPr="005D225F">
        <w:rPr>
          <w:rFonts w:ascii="Arial" w:eastAsia="Times New Roman" w:hAnsi="Arial" w:cs="Arial"/>
          <w:bCs/>
          <w:sz w:val="26"/>
          <w:szCs w:val="24"/>
        </w:rPr>
        <w:t>МИХАЙЛОВСКОГО РАЙОНА АЛТАЙСКОГО КРАЯ</w:t>
      </w:r>
    </w:p>
    <w:p w:rsidR="00975EC3" w:rsidRPr="005D225F" w:rsidRDefault="00975EC3" w:rsidP="00975EC3">
      <w:pPr>
        <w:spacing w:after="0" w:line="240" w:lineRule="auto"/>
        <w:jc w:val="center"/>
        <w:rPr>
          <w:rFonts w:ascii="Arial" w:eastAsia="Times New Roman" w:hAnsi="Arial" w:cs="Arial"/>
          <w:sz w:val="26"/>
          <w:szCs w:val="24"/>
        </w:rPr>
      </w:pPr>
    </w:p>
    <w:p w:rsidR="00975EC3" w:rsidRPr="005D225F" w:rsidRDefault="00975EC3" w:rsidP="00975EC3">
      <w:pPr>
        <w:spacing w:after="0" w:line="240" w:lineRule="auto"/>
        <w:jc w:val="center"/>
        <w:rPr>
          <w:rFonts w:ascii="Arial" w:eastAsia="Times New Roman" w:hAnsi="Arial" w:cs="Arial"/>
          <w:sz w:val="26"/>
          <w:szCs w:val="24"/>
        </w:rPr>
      </w:pPr>
      <w:r w:rsidRPr="005D225F">
        <w:rPr>
          <w:rFonts w:ascii="Arial" w:eastAsia="Times New Roman" w:hAnsi="Arial" w:cs="Arial"/>
          <w:bCs/>
          <w:sz w:val="26"/>
          <w:szCs w:val="24"/>
        </w:rPr>
        <w:t>ПОСТАНОВЛЕНИЕ</w:t>
      </w:r>
    </w:p>
    <w:p w:rsidR="00975EC3" w:rsidRPr="005D225F" w:rsidRDefault="00975EC3" w:rsidP="00975EC3">
      <w:pPr>
        <w:spacing w:after="240" w:line="240" w:lineRule="auto"/>
        <w:jc w:val="center"/>
        <w:rPr>
          <w:rFonts w:ascii="Arial" w:eastAsia="Times New Roman" w:hAnsi="Arial" w:cs="Arial"/>
          <w:sz w:val="26"/>
          <w:szCs w:val="24"/>
        </w:rPr>
      </w:pPr>
    </w:p>
    <w:p w:rsidR="00975EC3" w:rsidRPr="005D225F" w:rsidRDefault="00397861" w:rsidP="00975EC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5D225F">
        <w:rPr>
          <w:rFonts w:ascii="Arial" w:eastAsia="Times New Roman" w:hAnsi="Arial" w:cs="Arial"/>
          <w:sz w:val="24"/>
          <w:szCs w:val="24"/>
        </w:rPr>
        <w:t>20</w:t>
      </w:r>
      <w:r w:rsidR="005679D4" w:rsidRPr="005D225F">
        <w:rPr>
          <w:rFonts w:ascii="Arial" w:eastAsia="Times New Roman" w:hAnsi="Arial" w:cs="Arial"/>
          <w:sz w:val="24"/>
          <w:szCs w:val="24"/>
        </w:rPr>
        <w:t>2</w:t>
      </w:r>
      <w:r w:rsidR="00BF67FE">
        <w:rPr>
          <w:rFonts w:ascii="Arial" w:eastAsia="Times New Roman" w:hAnsi="Arial" w:cs="Arial"/>
          <w:sz w:val="24"/>
          <w:szCs w:val="24"/>
        </w:rPr>
        <w:t>4</w:t>
      </w:r>
      <w:r w:rsidR="004A09A1">
        <w:rPr>
          <w:rFonts w:ascii="Arial" w:eastAsia="Times New Roman" w:hAnsi="Arial" w:cs="Arial"/>
          <w:sz w:val="24"/>
          <w:szCs w:val="24"/>
        </w:rPr>
        <w:t>г.</w:t>
      </w:r>
      <w:r w:rsidR="00975EC3" w:rsidRPr="005D225F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                                       № </w:t>
      </w:r>
    </w:p>
    <w:p w:rsidR="00975EC3" w:rsidRPr="005D225F" w:rsidRDefault="00514948" w:rsidP="00975EC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с. </w:t>
      </w:r>
      <w:proofErr w:type="spellStart"/>
      <w:r w:rsidR="002F2142">
        <w:rPr>
          <w:rFonts w:ascii="Arial" w:eastAsia="Times New Roman" w:hAnsi="Arial" w:cs="Arial"/>
          <w:sz w:val="24"/>
          <w:szCs w:val="24"/>
        </w:rPr>
        <w:t>Ащегуль</w:t>
      </w:r>
      <w:proofErr w:type="spellEnd"/>
    </w:p>
    <w:p w:rsidR="00975EC3" w:rsidRPr="005D225F" w:rsidRDefault="00975EC3" w:rsidP="00975EC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5D225F" w:rsidRPr="005D225F" w:rsidRDefault="005D225F" w:rsidP="005D225F">
      <w:pPr>
        <w:tabs>
          <w:tab w:val="left" w:pos="3969"/>
        </w:tabs>
        <w:spacing w:after="0" w:line="240" w:lineRule="auto"/>
        <w:ind w:right="5102"/>
        <w:jc w:val="both"/>
        <w:outlineLvl w:val="0"/>
        <w:rPr>
          <w:rFonts w:ascii="Arial" w:eastAsia="Times New Roman" w:hAnsi="Arial" w:cs="Arial"/>
          <w:sz w:val="24"/>
          <w:szCs w:val="24"/>
        </w:rPr>
      </w:pPr>
      <w:r w:rsidRPr="005D225F">
        <w:rPr>
          <w:rFonts w:ascii="Arial" w:eastAsia="Times New Roman" w:hAnsi="Arial" w:cs="Arial"/>
          <w:sz w:val="24"/>
          <w:szCs w:val="24"/>
        </w:rPr>
        <w:t>Об утверждении Программы профилактики рисков причинения</w:t>
      </w:r>
    </w:p>
    <w:p w:rsidR="005D225F" w:rsidRPr="005D225F" w:rsidRDefault="005D225F" w:rsidP="005D225F">
      <w:pPr>
        <w:tabs>
          <w:tab w:val="left" w:pos="3969"/>
        </w:tabs>
        <w:spacing w:after="0" w:line="240" w:lineRule="auto"/>
        <w:ind w:right="5102"/>
        <w:jc w:val="both"/>
        <w:outlineLvl w:val="0"/>
        <w:rPr>
          <w:rFonts w:ascii="Arial" w:eastAsia="Times New Roman" w:hAnsi="Arial" w:cs="Arial"/>
          <w:sz w:val="24"/>
          <w:szCs w:val="24"/>
        </w:rPr>
      </w:pPr>
      <w:r w:rsidRPr="005D225F">
        <w:rPr>
          <w:rFonts w:ascii="Arial" w:eastAsia="Times New Roman" w:hAnsi="Arial" w:cs="Arial"/>
          <w:sz w:val="24"/>
          <w:szCs w:val="24"/>
        </w:rPr>
        <w:t>вреда (ущерба) охраняемым законом ценностям на 202</w:t>
      </w:r>
      <w:r w:rsidR="00BF67FE">
        <w:rPr>
          <w:rFonts w:ascii="Arial" w:eastAsia="Times New Roman" w:hAnsi="Arial" w:cs="Arial"/>
          <w:sz w:val="24"/>
          <w:szCs w:val="24"/>
        </w:rPr>
        <w:t>5</w:t>
      </w:r>
      <w:r w:rsidRPr="005D225F">
        <w:rPr>
          <w:rFonts w:ascii="Arial" w:eastAsia="Times New Roman" w:hAnsi="Arial" w:cs="Arial"/>
          <w:sz w:val="24"/>
          <w:szCs w:val="24"/>
        </w:rPr>
        <w:t xml:space="preserve"> год в рамках </w:t>
      </w:r>
      <w:r w:rsidRPr="005D225F">
        <w:rPr>
          <w:rFonts w:ascii="Arial" w:eastAsia="Calibri" w:hAnsi="Arial" w:cs="Arial"/>
          <w:sz w:val="24"/>
          <w:szCs w:val="24"/>
        </w:rPr>
        <w:t>муниципального контроля в сфере благоустройства на территории</w:t>
      </w:r>
      <w:r w:rsidR="00514948">
        <w:rPr>
          <w:rFonts w:ascii="Arial" w:eastAsia="Times New Roman" w:hAnsi="Arial" w:cs="Arial"/>
          <w:sz w:val="24"/>
          <w:szCs w:val="24"/>
        </w:rPr>
        <w:t xml:space="preserve"> </w:t>
      </w:r>
      <w:r w:rsidR="00B12165">
        <w:rPr>
          <w:rFonts w:ascii="Arial" w:eastAsia="Times New Roman" w:hAnsi="Arial" w:cs="Arial"/>
          <w:sz w:val="24"/>
          <w:szCs w:val="24"/>
        </w:rPr>
        <w:t xml:space="preserve">муниципального образования </w:t>
      </w:r>
      <w:proofErr w:type="spellStart"/>
      <w:r w:rsidR="002F2142">
        <w:rPr>
          <w:rFonts w:ascii="Arial" w:eastAsia="Times New Roman" w:hAnsi="Arial" w:cs="Arial"/>
          <w:sz w:val="24"/>
          <w:szCs w:val="24"/>
        </w:rPr>
        <w:t>Ащегуль</w:t>
      </w:r>
      <w:r w:rsidR="00514948">
        <w:rPr>
          <w:rFonts w:ascii="Arial" w:eastAsia="Times New Roman" w:hAnsi="Arial" w:cs="Arial"/>
          <w:sz w:val="24"/>
          <w:szCs w:val="24"/>
        </w:rPr>
        <w:t>ск</w:t>
      </w:r>
      <w:r w:rsidR="00B12165">
        <w:rPr>
          <w:rFonts w:ascii="Arial" w:eastAsia="Times New Roman" w:hAnsi="Arial" w:cs="Arial"/>
          <w:sz w:val="24"/>
          <w:szCs w:val="24"/>
        </w:rPr>
        <w:t>ий</w:t>
      </w:r>
      <w:proofErr w:type="spellEnd"/>
      <w:r w:rsidR="00514948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Pr="005D225F">
        <w:rPr>
          <w:rFonts w:ascii="Arial" w:eastAsia="Times New Roman" w:hAnsi="Arial" w:cs="Arial"/>
          <w:sz w:val="24"/>
          <w:szCs w:val="24"/>
        </w:rPr>
        <w:t>сельсовет  Михайловского</w:t>
      </w:r>
      <w:proofErr w:type="gramEnd"/>
      <w:r w:rsidRPr="005D225F">
        <w:rPr>
          <w:rFonts w:ascii="Arial" w:eastAsia="Times New Roman" w:hAnsi="Arial" w:cs="Arial"/>
          <w:sz w:val="24"/>
          <w:szCs w:val="24"/>
        </w:rPr>
        <w:t xml:space="preserve"> района Алтайского края</w:t>
      </w:r>
    </w:p>
    <w:p w:rsidR="005D225F" w:rsidRPr="005D225F" w:rsidRDefault="005D225F" w:rsidP="005D225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5D225F" w:rsidRPr="005D225F" w:rsidRDefault="005D225F" w:rsidP="005D225F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5D225F" w:rsidRPr="005D225F" w:rsidRDefault="005D225F" w:rsidP="005D225F">
      <w:pPr>
        <w:tabs>
          <w:tab w:val="left" w:pos="284"/>
        </w:tabs>
        <w:spacing w:after="0" w:line="240" w:lineRule="auto"/>
        <w:ind w:right="-1" w:firstLine="567"/>
        <w:jc w:val="both"/>
        <w:rPr>
          <w:rFonts w:ascii="Arial" w:eastAsia="Times New Roman" w:hAnsi="Arial" w:cs="Arial"/>
          <w:sz w:val="24"/>
          <w:szCs w:val="24"/>
        </w:rPr>
      </w:pPr>
      <w:r w:rsidRPr="005D225F">
        <w:rPr>
          <w:rFonts w:ascii="Arial" w:eastAsia="Times New Roman" w:hAnsi="Arial" w:cs="Arial"/>
          <w:sz w:val="24"/>
          <w:szCs w:val="24"/>
        </w:rPr>
        <w:t xml:space="preserve">Руководствуясь </w:t>
      </w:r>
      <w:r w:rsidRPr="005D225F">
        <w:rPr>
          <w:rFonts w:ascii="Arial" w:eastAsia="Times New Roman" w:hAnsi="Arial" w:cs="Arial"/>
          <w:iCs/>
          <w:sz w:val="24"/>
          <w:szCs w:val="24"/>
          <w:shd w:val="clear" w:color="auto" w:fill="FFFFFF"/>
        </w:rPr>
        <w:t>Постановлением</w:t>
      </w:r>
      <w:r w:rsidRPr="005D225F">
        <w:rPr>
          <w:rFonts w:ascii="Arial" w:eastAsia="Times New Roman" w:hAnsi="Arial" w:cs="Arial"/>
          <w:i/>
          <w:sz w:val="24"/>
          <w:szCs w:val="24"/>
          <w:shd w:val="clear" w:color="auto" w:fill="FFFFFF"/>
        </w:rPr>
        <w:t> </w:t>
      </w:r>
      <w:r w:rsidRPr="005D225F">
        <w:rPr>
          <w:rFonts w:ascii="Arial" w:eastAsia="Times New Roman" w:hAnsi="Arial" w:cs="Arial"/>
          <w:iCs/>
          <w:sz w:val="24"/>
          <w:szCs w:val="24"/>
          <w:shd w:val="clear" w:color="auto" w:fill="FFFFFF"/>
        </w:rPr>
        <w:t>Правительства</w:t>
      </w:r>
      <w:r w:rsidRPr="005D225F">
        <w:rPr>
          <w:rFonts w:ascii="Arial" w:eastAsia="Times New Roman" w:hAnsi="Arial" w:cs="Arial"/>
          <w:sz w:val="24"/>
          <w:szCs w:val="24"/>
          <w:shd w:val="clear" w:color="auto" w:fill="FFFFFF"/>
        </w:rPr>
        <w:t> РФ от 25 июня 2021 г. № </w:t>
      </w:r>
      <w:r w:rsidRPr="005D225F">
        <w:rPr>
          <w:rFonts w:ascii="Arial" w:eastAsia="Times New Roman" w:hAnsi="Arial" w:cs="Arial"/>
          <w:iCs/>
          <w:sz w:val="24"/>
          <w:szCs w:val="24"/>
          <w:shd w:val="clear" w:color="auto" w:fill="FFFFFF"/>
        </w:rPr>
        <w:t xml:space="preserve">990 </w:t>
      </w:r>
      <w:r w:rsidRPr="005D225F">
        <w:rPr>
          <w:rFonts w:ascii="Arial" w:eastAsia="Times New Roman" w:hAnsi="Arial" w:cs="Arial"/>
          <w:i/>
          <w:sz w:val="24"/>
          <w:szCs w:val="24"/>
          <w:shd w:val="clear" w:color="auto" w:fill="FFFFFF"/>
        </w:rPr>
        <w:t>"</w:t>
      </w:r>
      <w:r w:rsidRPr="005D225F">
        <w:rPr>
          <w:rFonts w:ascii="Arial" w:eastAsia="Times New Roman" w:hAnsi="Arial" w:cs="Arial"/>
          <w:sz w:val="24"/>
          <w:szCs w:val="24"/>
          <w:shd w:val="clear" w:color="auto" w:fill="FFFFFF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</w:t>
      </w:r>
      <w:r w:rsidRPr="005D225F">
        <w:rPr>
          <w:rFonts w:ascii="Arial" w:eastAsia="Times New Roman" w:hAnsi="Arial" w:cs="Arial"/>
          <w:sz w:val="24"/>
          <w:szCs w:val="24"/>
        </w:rPr>
        <w:t xml:space="preserve">,  </w:t>
      </w:r>
    </w:p>
    <w:p w:rsidR="005D225F" w:rsidRPr="005D225F" w:rsidRDefault="005D225F" w:rsidP="005D225F">
      <w:pPr>
        <w:tabs>
          <w:tab w:val="left" w:pos="284"/>
        </w:tabs>
        <w:spacing w:after="0" w:line="240" w:lineRule="auto"/>
        <w:ind w:right="-1" w:firstLine="567"/>
        <w:jc w:val="both"/>
        <w:rPr>
          <w:rFonts w:ascii="Arial" w:eastAsia="Times New Roman" w:hAnsi="Arial" w:cs="Arial"/>
          <w:sz w:val="24"/>
          <w:szCs w:val="24"/>
        </w:rPr>
      </w:pPr>
      <w:r w:rsidRPr="005D225F">
        <w:rPr>
          <w:rFonts w:ascii="Arial" w:eastAsia="Times New Roman" w:hAnsi="Arial" w:cs="Arial"/>
          <w:sz w:val="24"/>
          <w:szCs w:val="24"/>
        </w:rPr>
        <w:t>ПОСТАНОВЛЯЮ:</w:t>
      </w:r>
    </w:p>
    <w:p w:rsidR="005D225F" w:rsidRPr="005D225F" w:rsidRDefault="005D225F" w:rsidP="005D225F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sz w:val="24"/>
          <w:szCs w:val="24"/>
        </w:rPr>
      </w:pPr>
      <w:r w:rsidRPr="005D225F">
        <w:rPr>
          <w:rFonts w:ascii="Arial" w:eastAsia="Times New Roman" w:hAnsi="Arial" w:cs="Arial"/>
          <w:sz w:val="24"/>
          <w:szCs w:val="24"/>
        </w:rPr>
        <w:t>1. Утвердить Программу профилактики рисков причинения вреда (ущерба) охраняемым законом ценностям на 202</w:t>
      </w:r>
      <w:r w:rsidR="00BF67FE">
        <w:rPr>
          <w:rFonts w:ascii="Arial" w:eastAsia="Times New Roman" w:hAnsi="Arial" w:cs="Arial"/>
          <w:sz w:val="24"/>
          <w:szCs w:val="24"/>
        </w:rPr>
        <w:t>5</w:t>
      </w:r>
      <w:r w:rsidRPr="005D225F">
        <w:rPr>
          <w:rFonts w:ascii="Arial" w:eastAsia="Times New Roman" w:hAnsi="Arial" w:cs="Arial"/>
          <w:sz w:val="24"/>
          <w:szCs w:val="24"/>
        </w:rPr>
        <w:t xml:space="preserve"> год в рамках </w:t>
      </w:r>
      <w:r w:rsidRPr="005D225F">
        <w:rPr>
          <w:rFonts w:ascii="Arial" w:eastAsia="Calibri" w:hAnsi="Arial" w:cs="Arial"/>
          <w:sz w:val="24"/>
          <w:szCs w:val="24"/>
        </w:rPr>
        <w:t>муниципального контроля в сфере благоустройства на территории</w:t>
      </w:r>
      <w:r w:rsidR="00514948">
        <w:rPr>
          <w:rFonts w:ascii="Arial" w:eastAsia="Times New Roman" w:hAnsi="Arial" w:cs="Arial"/>
          <w:sz w:val="24"/>
          <w:szCs w:val="24"/>
        </w:rPr>
        <w:t xml:space="preserve"> </w:t>
      </w:r>
      <w:r w:rsidR="00B12165">
        <w:rPr>
          <w:rFonts w:ascii="Arial" w:eastAsia="Times New Roman" w:hAnsi="Arial" w:cs="Arial"/>
          <w:sz w:val="24"/>
          <w:szCs w:val="24"/>
        </w:rPr>
        <w:t xml:space="preserve">муниципального образования </w:t>
      </w:r>
      <w:proofErr w:type="spellStart"/>
      <w:r w:rsidR="002F2142">
        <w:rPr>
          <w:rFonts w:ascii="Arial" w:eastAsia="Times New Roman" w:hAnsi="Arial" w:cs="Arial"/>
          <w:sz w:val="24"/>
          <w:szCs w:val="24"/>
        </w:rPr>
        <w:t>Ащегуль</w:t>
      </w:r>
      <w:r w:rsidR="00514948">
        <w:rPr>
          <w:rFonts w:ascii="Arial" w:eastAsia="Times New Roman" w:hAnsi="Arial" w:cs="Arial"/>
          <w:sz w:val="24"/>
          <w:szCs w:val="24"/>
        </w:rPr>
        <w:t>ск</w:t>
      </w:r>
      <w:r w:rsidR="00B12165">
        <w:rPr>
          <w:rFonts w:ascii="Arial" w:eastAsia="Times New Roman" w:hAnsi="Arial" w:cs="Arial"/>
          <w:sz w:val="24"/>
          <w:szCs w:val="24"/>
        </w:rPr>
        <w:t>ий</w:t>
      </w:r>
      <w:proofErr w:type="spellEnd"/>
      <w:r w:rsidRPr="005D225F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Pr="005D225F">
        <w:rPr>
          <w:rFonts w:ascii="Arial" w:eastAsia="Times New Roman" w:hAnsi="Arial" w:cs="Arial"/>
          <w:sz w:val="24"/>
          <w:szCs w:val="24"/>
        </w:rPr>
        <w:t>сельсовет  Михайловского</w:t>
      </w:r>
      <w:proofErr w:type="gramEnd"/>
      <w:r w:rsidRPr="005D225F">
        <w:rPr>
          <w:rFonts w:ascii="Arial" w:eastAsia="Times New Roman" w:hAnsi="Arial" w:cs="Arial"/>
          <w:sz w:val="24"/>
          <w:szCs w:val="24"/>
        </w:rPr>
        <w:t xml:space="preserve"> района Алтайского края.</w:t>
      </w:r>
    </w:p>
    <w:p w:rsidR="005D225F" w:rsidRPr="005D225F" w:rsidRDefault="005D225F" w:rsidP="005D225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5D225F">
        <w:rPr>
          <w:rFonts w:ascii="Arial" w:eastAsia="Times New Roman" w:hAnsi="Arial" w:cs="Arial"/>
          <w:sz w:val="24"/>
          <w:szCs w:val="24"/>
        </w:rPr>
        <w:t xml:space="preserve">2.Опубликовать настоящее постановление  в установленном порядке.      </w:t>
      </w:r>
    </w:p>
    <w:p w:rsidR="005D225F" w:rsidRPr="005D225F" w:rsidRDefault="005D225F" w:rsidP="005D225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5D225F">
        <w:rPr>
          <w:rFonts w:ascii="Arial" w:eastAsia="Times New Roman" w:hAnsi="Arial" w:cs="Arial"/>
          <w:sz w:val="24"/>
          <w:szCs w:val="24"/>
        </w:rPr>
        <w:t xml:space="preserve">3. Контроль за исполнением настоящего постановления оставляю за собой. </w:t>
      </w:r>
    </w:p>
    <w:p w:rsidR="00824392" w:rsidRPr="005D225F" w:rsidRDefault="00824392" w:rsidP="00824392">
      <w:pPr>
        <w:ind w:firstLine="708"/>
        <w:rPr>
          <w:rFonts w:ascii="Arial" w:hAnsi="Arial" w:cs="Arial"/>
          <w:sz w:val="24"/>
          <w:szCs w:val="24"/>
        </w:rPr>
      </w:pPr>
    </w:p>
    <w:p w:rsidR="006A3FF7" w:rsidRPr="005D225F" w:rsidRDefault="006A3FF7" w:rsidP="006A3FF7">
      <w:pPr>
        <w:pStyle w:val="a3"/>
        <w:spacing w:after="0" w:line="240" w:lineRule="auto"/>
        <w:ind w:left="284"/>
        <w:jc w:val="both"/>
        <w:rPr>
          <w:rFonts w:ascii="Arial" w:eastAsia="Times New Roman" w:hAnsi="Arial" w:cs="Arial"/>
          <w:sz w:val="24"/>
          <w:szCs w:val="24"/>
        </w:rPr>
      </w:pPr>
    </w:p>
    <w:p w:rsidR="006A3FF7" w:rsidRPr="005D225F" w:rsidRDefault="006A3FF7" w:rsidP="006A3FF7">
      <w:pPr>
        <w:pStyle w:val="a3"/>
        <w:spacing w:after="0" w:line="240" w:lineRule="auto"/>
        <w:ind w:left="284"/>
        <w:jc w:val="both"/>
        <w:rPr>
          <w:rFonts w:ascii="Arial" w:eastAsia="Times New Roman" w:hAnsi="Arial" w:cs="Arial"/>
          <w:sz w:val="24"/>
          <w:szCs w:val="24"/>
        </w:rPr>
      </w:pPr>
    </w:p>
    <w:p w:rsidR="00975EC3" w:rsidRPr="005D225F" w:rsidRDefault="00975EC3" w:rsidP="00975EC3">
      <w:pPr>
        <w:pStyle w:val="a3"/>
        <w:spacing w:after="0" w:line="240" w:lineRule="auto"/>
        <w:ind w:left="284"/>
        <w:jc w:val="both"/>
        <w:rPr>
          <w:rFonts w:ascii="Arial" w:eastAsia="Times New Roman" w:hAnsi="Arial" w:cs="Arial"/>
          <w:sz w:val="24"/>
          <w:szCs w:val="24"/>
        </w:rPr>
      </w:pPr>
    </w:p>
    <w:p w:rsidR="00975EC3" w:rsidRPr="005D225F" w:rsidRDefault="00975EC3" w:rsidP="00975EC3">
      <w:pPr>
        <w:pStyle w:val="a3"/>
        <w:spacing w:after="0" w:line="240" w:lineRule="auto"/>
        <w:ind w:left="284"/>
        <w:jc w:val="both"/>
        <w:rPr>
          <w:rFonts w:ascii="Arial" w:eastAsia="Times New Roman" w:hAnsi="Arial" w:cs="Arial"/>
          <w:sz w:val="24"/>
          <w:szCs w:val="24"/>
        </w:rPr>
      </w:pPr>
    </w:p>
    <w:p w:rsidR="00975EC3" w:rsidRPr="005D225F" w:rsidRDefault="00975EC3" w:rsidP="00975EC3">
      <w:pPr>
        <w:pStyle w:val="a3"/>
        <w:spacing w:after="0" w:line="240" w:lineRule="auto"/>
        <w:ind w:left="284"/>
        <w:jc w:val="both"/>
        <w:rPr>
          <w:rFonts w:ascii="Arial" w:eastAsia="Times New Roman" w:hAnsi="Arial" w:cs="Arial"/>
          <w:sz w:val="24"/>
          <w:szCs w:val="24"/>
        </w:rPr>
      </w:pPr>
    </w:p>
    <w:p w:rsidR="00975EC3" w:rsidRPr="005D225F" w:rsidRDefault="00975EC3" w:rsidP="009A62C8">
      <w:pPr>
        <w:pStyle w:val="a3"/>
        <w:spacing w:after="0" w:line="240" w:lineRule="auto"/>
        <w:ind w:left="284"/>
        <w:jc w:val="both"/>
        <w:rPr>
          <w:rFonts w:ascii="Arial" w:eastAsia="Times New Roman" w:hAnsi="Arial" w:cs="Arial"/>
          <w:sz w:val="24"/>
          <w:szCs w:val="24"/>
        </w:rPr>
      </w:pPr>
      <w:r w:rsidRPr="005D225F">
        <w:rPr>
          <w:rFonts w:ascii="Arial" w:eastAsia="Times New Roman" w:hAnsi="Arial" w:cs="Arial"/>
          <w:sz w:val="24"/>
          <w:szCs w:val="24"/>
        </w:rPr>
        <w:t xml:space="preserve">Глава Администрации сельсовета                                                  </w:t>
      </w:r>
      <w:r w:rsidR="00514948">
        <w:rPr>
          <w:rFonts w:ascii="Arial" w:eastAsia="Times New Roman" w:hAnsi="Arial" w:cs="Arial"/>
          <w:sz w:val="24"/>
          <w:szCs w:val="24"/>
        </w:rPr>
        <w:t xml:space="preserve">  </w:t>
      </w:r>
      <w:r w:rsidR="002F2142">
        <w:rPr>
          <w:rFonts w:ascii="Arial" w:eastAsia="Times New Roman" w:hAnsi="Arial" w:cs="Arial"/>
          <w:sz w:val="24"/>
          <w:szCs w:val="24"/>
        </w:rPr>
        <w:t xml:space="preserve">В.Э. </w:t>
      </w:r>
      <w:proofErr w:type="spellStart"/>
      <w:r w:rsidR="002F2142">
        <w:rPr>
          <w:rFonts w:ascii="Arial" w:eastAsia="Times New Roman" w:hAnsi="Arial" w:cs="Arial"/>
          <w:sz w:val="24"/>
          <w:szCs w:val="24"/>
        </w:rPr>
        <w:t>Креймер</w:t>
      </w:r>
      <w:proofErr w:type="spellEnd"/>
    </w:p>
    <w:p w:rsidR="00975EC3" w:rsidRPr="005D225F" w:rsidRDefault="00975EC3" w:rsidP="00975EC3">
      <w:pPr>
        <w:pStyle w:val="a3"/>
        <w:spacing w:after="0" w:line="240" w:lineRule="auto"/>
        <w:ind w:left="284"/>
        <w:jc w:val="both"/>
        <w:rPr>
          <w:rFonts w:ascii="Arial" w:eastAsia="Times New Roman" w:hAnsi="Arial" w:cs="Arial"/>
          <w:sz w:val="24"/>
          <w:szCs w:val="24"/>
        </w:rPr>
      </w:pPr>
    </w:p>
    <w:p w:rsidR="00975EC3" w:rsidRPr="005D225F" w:rsidRDefault="00975EC3" w:rsidP="00975EC3">
      <w:pPr>
        <w:pStyle w:val="a3"/>
        <w:spacing w:after="0" w:line="240" w:lineRule="auto"/>
        <w:ind w:left="284"/>
        <w:jc w:val="both"/>
        <w:rPr>
          <w:rFonts w:ascii="Arial" w:eastAsia="Times New Roman" w:hAnsi="Arial" w:cs="Arial"/>
          <w:sz w:val="24"/>
          <w:szCs w:val="24"/>
        </w:rPr>
      </w:pPr>
    </w:p>
    <w:p w:rsidR="00975EC3" w:rsidRPr="005D225F" w:rsidRDefault="00975EC3" w:rsidP="00975EC3">
      <w:pPr>
        <w:pStyle w:val="a3"/>
        <w:spacing w:after="0" w:line="240" w:lineRule="auto"/>
        <w:ind w:left="284"/>
        <w:jc w:val="both"/>
        <w:rPr>
          <w:rFonts w:ascii="Arial" w:eastAsia="Times New Roman" w:hAnsi="Arial" w:cs="Arial"/>
          <w:sz w:val="24"/>
          <w:szCs w:val="24"/>
        </w:rPr>
      </w:pPr>
    </w:p>
    <w:p w:rsidR="00975EC3" w:rsidRPr="005D225F" w:rsidRDefault="00975EC3" w:rsidP="00975EC3">
      <w:pPr>
        <w:pStyle w:val="a3"/>
        <w:spacing w:after="0" w:line="240" w:lineRule="auto"/>
        <w:ind w:left="284"/>
        <w:jc w:val="both"/>
        <w:rPr>
          <w:rFonts w:ascii="Arial" w:eastAsia="Times New Roman" w:hAnsi="Arial" w:cs="Arial"/>
          <w:sz w:val="24"/>
          <w:szCs w:val="24"/>
        </w:rPr>
      </w:pPr>
    </w:p>
    <w:p w:rsidR="00975EC3" w:rsidRPr="005D225F" w:rsidRDefault="00975EC3" w:rsidP="00975EC3">
      <w:pPr>
        <w:pStyle w:val="a3"/>
        <w:spacing w:after="0" w:line="240" w:lineRule="auto"/>
        <w:ind w:left="284"/>
        <w:jc w:val="both"/>
        <w:rPr>
          <w:rFonts w:ascii="Arial" w:eastAsia="Times New Roman" w:hAnsi="Arial" w:cs="Arial"/>
          <w:sz w:val="24"/>
          <w:szCs w:val="24"/>
        </w:rPr>
      </w:pPr>
    </w:p>
    <w:p w:rsidR="00824392" w:rsidRPr="005D225F" w:rsidRDefault="00824392" w:rsidP="00975EC3">
      <w:pPr>
        <w:pStyle w:val="a3"/>
        <w:spacing w:after="0" w:line="240" w:lineRule="auto"/>
        <w:ind w:left="284"/>
        <w:jc w:val="both"/>
        <w:rPr>
          <w:rFonts w:ascii="Arial" w:eastAsia="Times New Roman" w:hAnsi="Arial" w:cs="Arial"/>
          <w:sz w:val="24"/>
          <w:szCs w:val="24"/>
        </w:rPr>
      </w:pPr>
    </w:p>
    <w:p w:rsidR="00824392" w:rsidRPr="005D225F" w:rsidRDefault="00824392" w:rsidP="00975EC3">
      <w:pPr>
        <w:pStyle w:val="a3"/>
        <w:spacing w:after="0" w:line="240" w:lineRule="auto"/>
        <w:ind w:left="284"/>
        <w:jc w:val="both"/>
        <w:rPr>
          <w:rFonts w:ascii="Arial" w:eastAsia="Times New Roman" w:hAnsi="Arial" w:cs="Arial"/>
          <w:sz w:val="24"/>
          <w:szCs w:val="24"/>
        </w:rPr>
      </w:pPr>
    </w:p>
    <w:p w:rsidR="00824392" w:rsidRPr="005D225F" w:rsidRDefault="00824392" w:rsidP="00975EC3">
      <w:pPr>
        <w:pStyle w:val="a3"/>
        <w:spacing w:after="0" w:line="240" w:lineRule="auto"/>
        <w:ind w:left="284"/>
        <w:jc w:val="both"/>
        <w:rPr>
          <w:rFonts w:ascii="Arial" w:eastAsia="Times New Roman" w:hAnsi="Arial" w:cs="Arial"/>
          <w:sz w:val="24"/>
          <w:szCs w:val="24"/>
        </w:rPr>
      </w:pPr>
    </w:p>
    <w:p w:rsidR="00937F79" w:rsidRDefault="00975EC3" w:rsidP="006E20A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D225F">
        <w:rPr>
          <w:rFonts w:ascii="Arial" w:eastAsia="Times New Roman" w:hAnsi="Arial" w:cs="Arial"/>
          <w:sz w:val="24"/>
          <w:szCs w:val="24"/>
        </w:rPr>
        <w:t xml:space="preserve">Обнародовано на информационном стенде Администрации сельсовета  </w:t>
      </w:r>
      <w:r w:rsidR="00824392" w:rsidRPr="005D22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4A09A1" w:rsidRPr="005D225F" w:rsidRDefault="004A09A1" w:rsidP="006E20A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824392" w:rsidRDefault="005D225F" w:rsidP="005D225F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t xml:space="preserve">Утверждена </w:t>
      </w:r>
    </w:p>
    <w:p w:rsidR="005D225F" w:rsidRDefault="005D225F" w:rsidP="005D225F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постановление Администрации</w:t>
      </w:r>
    </w:p>
    <w:p w:rsidR="005D225F" w:rsidRDefault="00514948" w:rsidP="005D225F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F2142">
        <w:rPr>
          <w:rFonts w:ascii="Arial" w:eastAsia="Times New Roman" w:hAnsi="Arial" w:cs="Arial"/>
          <w:sz w:val="24"/>
          <w:szCs w:val="24"/>
        </w:rPr>
        <w:t>Ащегуль</w:t>
      </w:r>
      <w:r>
        <w:rPr>
          <w:rFonts w:ascii="Arial" w:eastAsia="Times New Roman" w:hAnsi="Arial" w:cs="Arial"/>
          <w:sz w:val="24"/>
          <w:szCs w:val="24"/>
        </w:rPr>
        <w:t>ского</w:t>
      </w:r>
      <w:proofErr w:type="spellEnd"/>
      <w:r w:rsidR="005D225F">
        <w:rPr>
          <w:rFonts w:ascii="Arial" w:eastAsia="Times New Roman" w:hAnsi="Arial" w:cs="Arial"/>
          <w:sz w:val="24"/>
          <w:szCs w:val="24"/>
        </w:rPr>
        <w:t xml:space="preserve"> сельсовета </w:t>
      </w:r>
    </w:p>
    <w:p w:rsidR="004A09A1" w:rsidRDefault="004A09A1" w:rsidP="005D225F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</w:p>
    <w:p w:rsidR="005D225F" w:rsidRPr="005D225F" w:rsidRDefault="005D225F" w:rsidP="005D225F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.202</w:t>
      </w:r>
      <w:r w:rsidR="00BF67FE">
        <w:rPr>
          <w:rFonts w:ascii="Arial" w:eastAsia="Times New Roman" w:hAnsi="Arial" w:cs="Arial"/>
          <w:sz w:val="24"/>
          <w:szCs w:val="24"/>
        </w:rPr>
        <w:t>4</w:t>
      </w:r>
      <w:r w:rsidR="00514948">
        <w:rPr>
          <w:rFonts w:ascii="Arial" w:eastAsia="Times New Roman" w:hAnsi="Arial" w:cs="Arial"/>
          <w:sz w:val="24"/>
          <w:szCs w:val="24"/>
        </w:rPr>
        <w:t xml:space="preserve"> №</w:t>
      </w:r>
    </w:p>
    <w:p w:rsidR="005D225F" w:rsidRPr="006A2336" w:rsidRDefault="005D225F" w:rsidP="005D225F">
      <w:pPr>
        <w:spacing w:after="0" w:line="240" w:lineRule="auto"/>
        <w:ind w:left="5940"/>
        <w:jc w:val="right"/>
        <w:rPr>
          <w:rFonts w:ascii="Arial" w:eastAsia="Times New Roman" w:hAnsi="Arial" w:cs="Arial"/>
          <w:sz w:val="24"/>
          <w:szCs w:val="24"/>
        </w:rPr>
      </w:pPr>
    </w:p>
    <w:p w:rsidR="005D225F" w:rsidRDefault="005D225F" w:rsidP="005D225F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</w:rPr>
      </w:pPr>
      <w:r w:rsidRPr="006A2336">
        <w:rPr>
          <w:rFonts w:ascii="Arial" w:eastAsia="Times New Roman" w:hAnsi="Arial" w:cs="Arial"/>
          <w:b/>
          <w:sz w:val="24"/>
          <w:szCs w:val="24"/>
        </w:rPr>
        <w:t xml:space="preserve">Программа </w:t>
      </w:r>
    </w:p>
    <w:p w:rsidR="005D225F" w:rsidRPr="006A2336" w:rsidRDefault="005D225F" w:rsidP="005D225F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</w:rPr>
      </w:pPr>
      <w:r w:rsidRPr="006A2336">
        <w:rPr>
          <w:rFonts w:ascii="Arial" w:eastAsia="Times New Roman" w:hAnsi="Arial" w:cs="Arial"/>
          <w:b/>
          <w:sz w:val="24"/>
          <w:szCs w:val="24"/>
        </w:rPr>
        <w:t>профилактики рисков причинения вреда (ущерба) охраняемым законом ценностям на 202</w:t>
      </w:r>
      <w:r w:rsidR="00BF67FE">
        <w:rPr>
          <w:rFonts w:ascii="Arial" w:eastAsia="Times New Roman" w:hAnsi="Arial" w:cs="Arial"/>
          <w:b/>
          <w:sz w:val="24"/>
          <w:szCs w:val="24"/>
        </w:rPr>
        <w:t>5</w:t>
      </w:r>
      <w:r w:rsidRPr="006A2336">
        <w:rPr>
          <w:rFonts w:ascii="Arial" w:eastAsia="Times New Roman" w:hAnsi="Arial" w:cs="Arial"/>
          <w:b/>
          <w:sz w:val="24"/>
          <w:szCs w:val="24"/>
        </w:rPr>
        <w:t xml:space="preserve"> год в рамках </w:t>
      </w:r>
      <w:r w:rsidRPr="006A2336">
        <w:rPr>
          <w:rFonts w:ascii="Arial" w:eastAsia="Calibri" w:hAnsi="Arial" w:cs="Arial"/>
          <w:b/>
          <w:sz w:val="24"/>
          <w:szCs w:val="24"/>
        </w:rPr>
        <w:t>муниципального контроля в сфере благоустройства на территории</w:t>
      </w:r>
      <w:r w:rsidR="00AF1DC2">
        <w:rPr>
          <w:rFonts w:ascii="Arial" w:eastAsia="Calibri" w:hAnsi="Arial" w:cs="Arial"/>
          <w:b/>
          <w:sz w:val="24"/>
          <w:szCs w:val="24"/>
        </w:rPr>
        <w:t xml:space="preserve"> муниципального </w:t>
      </w:r>
      <w:proofErr w:type="gramStart"/>
      <w:r w:rsidR="00AF1DC2">
        <w:rPr>
          <w:rFonts w:ascii="Arial" w:eastAsia="Calibri" w:hAnsi="Arial" w:cs="Arial"/>
          <w:b/>
          <w:sz w:val="24"/>
          <w:szCs w:val="24"/>
        </w:rPr>
        <w:t xml:space="preserve">образования </w:t>
      </w:r>
      <w:r w:rsidRPr="006A2336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2F2142">
        <w:rPr>
          <w:rFonts w:ascii="Arial" w:eastAsia="Times New Roman" w:hAnsi="Arial" w:cs="Arial"/>
          <w:b/>
          <w:sz w:val="24"/>
          <w:szCs w:val="24"/>
        </w:rPr>
        <w:t>Ащегуль</w:t>
      </w:r>
      <w:r w:rsidR="00514948">
        <w:rPr>
          <w:rFonts w:ascii="Arial" w:eastAsia="Times New Roman" w:hAnsi="Arial" w:cs="Arial"/>
          <w:b/>
          <w:sz w:val="24"/>
          <w:szCs w:val="24"/>
        </w:rPr>
        <w:t>ск</w:t>
      </w:r>
      <w:r w:rsidR="00AF1DC2">
        <w:rPr>
          <w:rFonts w:ascii="Arial" w:eastAsia="Times New Roman" w:hAnsi="Arial" w:cs="Arial"/>
          <w:b/>
          <w:sz w:val="24"/>
          <w:szCs w:val="24"/>
        </w:rPr>
        <w:t>ий</w:t>
      </w:r>
      <w:proofErr w:type="spellEnd"/>
      <w:proofErr w:type="gramEnd"/>
      <w:r w:rsidR="00AF1DC2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6A2336">
        <w:rPr>
          <w:rFonts w:ascii="Arial" w:eastAsia="Times New Roman" w:hAnsi="Arial" w:cs="Arial"/>
          <w:b/>
          <w:sz w:val="24"/>
          <w:szCs w:val="24"/>
        </w:rPr>
        <w:t>сельсовет  Михайловского района Алтайского края</w:t>
      </w:r>
    </w:p>
    <w:p w:rsidR="005D225F" w:rsidRPr="006A2336" w:rsidRDefault="005D225F" w:rsidP="005D225F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</w:rPr>
      </w:pPr>
    </w:p>
    <w:p w:rsidR="005D225F" w:rsidRPr="006A2336" w:rsidRDefault="005D225F" w:rsidP="005D225F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sz w:val="24"/>
          <w:szCs w:val="24"/>
        </w:rPr>
      </w:pPr>
      <w:r w:rsidRPr="006A2336">
        <w:rPr>
          <w:rFonts w:ascii="Arial" w:eastAsia="Times New Roman" w:hAnsi="Arial" w:cs="Arial"/>
          <w:sz w:val="24"/>
          <w:szCs w:val="24"/>
        </w:rPr>
        <w:t>Настоящая Программа профилактики рисков причинения вреда (ущерба) охраняемым законом ценностям на 202</w:t>
      </w:r>
      <w:r w:rsidR="00BF67FE">
        <w:rPr>
          <w:rFonts w:ascii="Arial" w:eastAsia="Times New Roman" w:hAnsi="Arial" w:cs="Arial"/>
          <w:sz w:val="24"/>
          <w:szCs w:val="24"/>
        </w:rPr>
        <w:t>5</w:t>
      </w:r>
      <w:r w:rsidRPr="006A2336">
        <w:rPr>
          <w:rFonts w:ascii="Arial" w:eastAsia="Times New Roman" w:hAnsi="Arial" w:cs="Arial"/>
          <w:sz w:val="24"/>
          <w:szCs w:val="24"/>
        </w:rPr>
        <w:t xml:space="preserve"> год в рамках </w:t>
      </w:r>
      <w:r w:rsidRPr="006A2336">
        <w:rPr>
          <w:rFonts w:ascii="Arial" w:eastAsia="Calibri" w:hAnsi="Arial" w:cs="Arial"/>
          <w:sz w:val="24"/>
          <w:szCs w:val="24"/>
        </w:rPr>
        <w:t>муниципального контроля в сфере благоустройства на территории</w:t>
      </w:r>
      <w:r w:rsidRPr="006A2336">
        <w:rPr>
          <w:rFonts w:ascii="Arial" w:eastAsia="Times New Roman" w:hAnsi="Arial" w:cs="Arial"/>
          <w:sz w:val="24"/>
          <w:szCs w:val="24"/>
        </w:rPr>
        <w:t xml:space="preserve"> </w:t>
      </w:r>
      <w:r w:rsidR="00AF1DC2">
        <w:rPr>
          <w:rFonts w:ascii="Arial" w:eastAsia="Times New Roman" w:hAnsi="Arial" w:cs="Arial"/>
          <w:sz w:val="24"/>
          <w:szCs w:val="24"/>
        </w:rPr>
        <w:t xml:space="preserve">муниципального образования </w:t>
      </w:r>
      <w:proofErr w:type="spellStart"/>
      <w:r w:rsidR="002F2142">
        <w:rPr>
          <w:rFonts w:ascii="Arial" w:eastAsia="Times New Roman" w:hAnsi="Arial" w:cs="Arial"/>
          <w:sz w:val="24"/>
          <w:szCs w:val="24"/>
        </w:rPr>
        <w:t>Ащегуль</w:t>
      </w:r>
      <w:r w:rsidR="00514948">
        <w:rPr>
          <w:rFonts w:ascii="Arial" w:eastAsia="Times New Roman" w:hAnsi="Arial" w:cs="Arial"/>
          <w:sz w:val="24"/>
          <w:szCs w:val="24"/>
        </w:rPr>
        <w:t>ск</w:t>
      </w:r>
      <w:r w:rsidR="00AF1DC2">
        <w:rPr>
          <w:rFonts w:ascii="Arial" w:eastAsia="Times New Roman" w:hAnsi="Arial" w:cs="Arial"/>
          <w:sz w:val="24"/>
          <w:szCs w:val="24"/>
        </w:rPr>
        <w:t>ий</w:t>
      </w:r>
      <w:proofErr w:type="spellEnd"/>
      <w:r w:rsidRPr="006A2336">
        <w:rPr>
          <w:rFonts w:ascii="Arial" w:eastAsia="Times New Roman" w:hAnsi="Arial" w:cs="Arial"/>
          <w:sz w:val="24"/>
          <w:szCs w:val="24"/>
        </w:rPr>
        <w:t xml:space="preserve">  сельсовет  Михайловского района Алтайского края</w:t>
      </w:r>
      <w:r w:rsidR="002248C6">
        <w:rPr>
          <w:rFonts w:ascii="Arial" w:eastAsia="Times New Roman" w:hAnsi="Arial" w:cs="Arial"/>
          <w:sz w:val="24"/>
          <w:szCs w:val="24"/>
        </w:rPr>
        <w:t xml:space="preserve"> </w:t>
      </w:r>
      <w:r w:rsidRPr="006A2336">
        <w:rPr>
          <w:rFonts w:ascii="Arial" w:eastAsia="Times New Roman" w:hAnsi="Arial" w:cs="Arial"/>
          <w:sz w:val="24"/>
          <w:szCs w:val="24"/>
        </w:rPr>
        <w:t>(далее – Программа) разработана в целях  стимулирования добросовестного соблюдения обязательных требований организациями  и гражданами, 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5D225F" w:rsidRPr="006A2336" w:rsidRDefault="005D225F" w:rsidP="005D225F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6A2336">
        <w:rPr>
          <w:rFonts w:ascii="Arial" w:eastAsia="Times New Roman" w:hAnsi="Arial" w:cs="Arial"/>
          <w:sz w:val="24"/>
          <w:szCs w:val="24"/>
        </w:rPr>
        <w:t>Настоящая Программа раз</w:t>
      </w:r>
      <w:r w:rsidR="00514948">
        <w:rPr>
          <w:rFonts w:ascii="Arial" w:eastAsia="Times New Roman" w:hAnsi="Arial" w:cs="Arial"/>
          <w:sz w:val="24"/>
          <w:szCs w:val="24"/>
        </w:rPr>
        <w:t>работана и подлежит исполнению А</w:t>
      </w:r>
      <w:r w:rsidRPr="006A2336">
        <w:rPr>
          <w:rFonts w:ascii="Arial" w:eastAsia="Times New Roman" w:hAnsi="Arial" w:cs="Arial"/>
          <w:sz w:val="24"/>
          <w:szCs w:val="24"/>
        </w:rPr>
        <w:t xml:space="preserve">дминистрацией </w:t>
      </w:r>
      <w:r w:rsidR="002F2142">
        <w:rPr>
          <w:rFonts w:ascii="Arial" w:eastAsia="Times New Roman" w:hAnsi="Arial" w:cs="Arial"/>
          <w:sz w:val="24"/>
          <w:szCs w:val="24"/>
        </w:rPr>
        <w:t>Ащегуль</w:t>
      </w:r>
      <w:r w:rsidR="00514948">
        <w:rPr>
          <w:rFonts w:ascii="Arial" w:eastAsia="Times New Roman" w:hAnsi="Arial" w:cs="Arial"/>
          <w:sz w:val="24"/>
          <w:szCs w:val="24"/>
        </w:rPr>
        <w:t>ского</w:t>
      </w:r>
      <w:r w:rsidRPr="006A2336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Pr="006A2336">
        <w:rPr>
          <w:rFonts w:ascii="Arial" w:eastAsia="Times New Roman" w:hAnsi="Arial" w:cs="Arial"/>
          <w:sz w:val="24"/>
          <w:szCs w:val="24"/>
        </w:rPr>
        <w:t>сельсовета  Михайловского</w:t>
      </w:r>
      <w:proofErr w:type="gramEnd"/>
      <w:r w:rsidRPr="006A2336">
        <w:rPr>
          <w:rFonts w:ascii="Arial" w:eastAsia="Times New Roman" w:hAnsi="Arial" w:cs="Arial"/>
          <w:sz w:val="24"/>
          <w:szCs w:val="24"/>
        </w:rPr>
        <w:t xml:space="preserve"> района Алт</w:t>
      </w:r>
      <w:r w:rsidR="00514948">
        <w:rPr>
          <w:rFonts w:ascii="Arial" w:eastAsia="Times New Roman" w:hAnsi="Arial" w:cs="Arial"/>
          <w:sz w:val="24"/>
          <w:szCs w:val="24"/>
        </w:rPr>
        <w:t>айского края далее по тексту – А</w:t>
      </w:r>
      <w:r w:rsidRPr="006A2336">
        <w:rPr>
          <w:rFonts w:ascii="Arial" w:eastAsia="Times New Roman" w:hAnsi="Arial" w:cs="Arial"/>
          <w:sz w:val="24"/>
          <w:szCs w:val="24"/>
        </w:rPr>
        <w:t>дминистрация).</w:t>
      </w:r>
    </w:p>
    <w:p w:rsidR="005D225F" w:rsidRPr="006A2336" w:rsidRDefault="005D225F" w:rsidP="005D225F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5D225F" w:rsidRPr="006A2336" w:rsidRDefault="005D225F" w:rsidP="005D225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6A2336">
        <w:rPr>
          <w:rFonts w:ascii="Arial" w:eastAsia="Times New Roman" w:hAnsi="Arial" w:cs="Arial"/>
          <w:b/>
          <w:sz w:val="24"/>
          <w:szCs w:val="24"/>
        </w:rPr>
        <w:t>1. Анализ текущего состояния осуществления муниципального  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5D225F" w:rsidRPr="006A2336" w:rsidRDefault="005D225F" w:rsidP="005D225F">
      <w:pPr>
        <w:spacing w:after="0" w:line="240" w:lineRule="auto"/>
        <w:ind w:left="567"/>
        <w:jc w:val="center"/>
        <w:rPr>
          <w:rFonts w:ascii="Arial" w:eastAsia="Times New Roman" w:hAnsi="Arial" w:cs="Arial"/>
          <w:sz w:val="24"/>
          <w:szCs w:val="24"/>
        </w:rPr>
      </w:pPr>
    </w:p>
    <w:p w:rsidR="005D225F" w:rsidRPr="006A2336" w:rsidRDefault="005D225F" w:rsidP="005D225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A2336">
        <w:rPr>
          <w:rFonts w:ascii="Arial" w:eastAsia="Times New Roman" w:hAnsi="Arial" w:cs="Arial"/>
          <w:sz w:val="24"/>
          <w:szCs w:val="24"/>
        </w:rPr>
        <w:t>1.1. Вид муниципального контроля: муниципальный контроль в сфере благоустройства.</w:t>
      </w:r>
    </w:p>
    <w:p w:rsidR="005D225F" w:rsidRPr="006A2336" w:rsidRDefault="005D225F" w:rsidP="005D225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A2336">
        <w:rPr>
          <w:rFonts w:ascii="Arial" w:eastAsia="Times New Roman" w:hAnsi="Arial" w:cs="Arial"/>
          <w:sz w:val="24"/>
          <w:szCs w:val="24"/>
        </w:rPr>
        <w:t xml:space="preserve">1.2. Предметом муниципального контроля на территории муниципального образования   является: соблюдение организациями и физическими лицами   обязательных требований, установленных правилами благоустройства, соблюдения чистоты и порядка на территории </w:t>
      </w:r>
      <w:r w:rsidRPr="006A2336">
        <w:rPr>
          <w:rFonts w:ascii="Arial" w:eastAsia="Calibri" w:hAnsi="Arial" w:cs="Arial"/>
          <w:sz w:val="24"/>
          <w:szCs w:val="24"/>
        </w:rPr>
        <w:t>муниципального образования</w:t>
      </w:r>
      <w:r w:rsidRPr="006A2336">
        <w:rPr>
          <w:rFonts w:ascii="Arial" w:eastAsia="Times New Roman" w:hAnsi="Arial" w:cs="Arial"/>
          <w:iCs/>
          <w:sz w:val="24"/>
          <w:szCs w:val="24"/>
        </w:rPr>
        <w:t xml:space="preserve">, </w:t>
      </w:r>
      <w:r w:rsidRPr="006A2336">
        <w:rPr>
          <w:rFonts w:ascii="Arial" w:eastAsia="Times New Roman" w:hAnsi="Arial" w:cs="Arial"/>
          <w:sz w:val="24"/>
          <w:szCs w:val="24"/>
        </w:rPr>
        <w:t xml:space="preserve">утвержденных решением представительного органа муниципального образования 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</w:t>
      </w:r>
      <w:r w:rsidRPr="006A2336">
        <w:rPr>
          <w:rFonts w:ascii="Arial" w:eastAsia="Calibri" w:hAnsi="Arial" w:cs="Arial"/>
          <w:sz w:val="24"/>
          <w:szCs w:val="24"/>
        </w:rPr>
        <w:t>муниципального образования</w:t>
      </w:r>
      <w:r w:rsidRPr="006A2336">
        <w:rPr>
          <w:rFonts w:ascii="Arial" w:eastAsia="Times New Roman" w:hAnsi="Arial" w:cs="Arial"/>
          <w:sz w:val="24"/>
          <w:szCs w:val="24"/>
        </w:rPr>
        <w:t xml:space="preserve"> в соответствии с Правилами;</w:t>
      </w:r>
    </w:p>
    <w:p w:rsidR="005D225F" w:rsidRPr="006A2336" w:rsidRDefault="005D225F" w:rsidP="005D225F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6A2336">
        <w:rPr>
          <w:rFonts w:ascii="Arial" w:eastAsia="Times New Roman" w:hAnsi="Arial" w:cs="Arial"/>
          <w:sz w:val="24"/>
          <w:szCs w:val="24"/>
        </w:rPr>
        <w:t>исполнение решений, принимаемых по результатам контрольных мероприятий.</w:t>
      </w:r>
    </w:p>
    <w:p w:rsidR="005D225F" w:rsidRPr="006A2336" w:rsidRDefault="005D225F" w:rsidP="005D225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5D225F" w:rsidRPr="006A2336" w:rsidRDefault="005D225F" w:rsidP="005D225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A2336">
        <w:rPr>
          <w:rFonts w:ascii="Arial" w:eastAsia="Times New Roman" w:hAnsi="Arial" w:cs="Arial"/>
          <w:sz w:val="24"/>
          <w:szCs w:val="24"/>
        </w:rPr>
        <w:t>В рамках профилактики</w:t>
      </w:r>
      <w:r w:rsidRPr="006A2336">
        <w:rPr>
          <w:rFonts w:ascii="Arial" w:eastAsia="Calibri" w:hAnsi="Arial" w:cs="Arial"/>
          <w:sz w:val="24"/>
          <w:szCs w:val="24"/>
        </w:rPr>
        <w:t xml:space="preserve"> рисков причинения вреда (ущерба) охраняемым законом ценностям</w:t>
      </w:r>
      <w:r w:rsidR="00514948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="00514948">
        <w:rPr>
          <w:rFonts w:ascii="Arial" w:eastAsia="Times New Roman" w:hAnsi="Arial" w:cs="Arial"/>
          <w:sz w:val="24"/>
          <w:szCs w:val="24"/>
        </w:rPr>
        <w:t>А</w:t>
      </w:r>
      <w:r w:rsidRPr="006A2336">
        <w:rPr>
          <w:rFonts w:ascii="Arial" w:eastAsia="Times New Roman" w:hAnsi="Arial" w:cs="Arial"/>
          <w:sz w:val="24"/>
          <w:szCs w:val="24"/>
        </w:rPr>
        <w:t>дминистрацией  в</w:t>
      </w:r>
      <w:proofErr w:type="gramEnd"/>
      <w:r w:rsidRPr="006A2336">
        <w:rPr>
          <w:rFonts w:ascii="Arial" w:eastAsia="Times New Roman" w:hAnsi="Arial" w:cs="Arial"/>
          <w:sz w:val="24"/>
          <w:szCs w:val="24"/>
        </w:rPr>
        <w:t xml:space="preserve"> 202</w:t>
      </w:r>
      <w:r w:rsidR="00BF67FE">
        <w:rPr>
          <w:rFonts w:ascii="Arial" w:eastAsia="Times New Roman" w:hAnsi="Arial" w:cs="Arial"/>
          <w:sz w:val="24"/>
          <w:szCs w:val="24"/>
        </w:rPr>
        <w:t>5</w:t>
      </w:r>
      <w:bookmarkStart w:id="0" w:name="_GoBack"/>
      <w:bookmarkEnd w:id="0"/>
      <w:r w:rsidRPr="006A2336">
        <w:rPr>
          <w:rFonts w:ascii="Arial" w:eastAsia="Times New Roman" w:hAnsi="Arial" w:cs="Arial"/>
          <w:sz w:val="24"/>
          <w:szCs w:val="24"/>
        </w:rPr>
        <w:t xml:space="preserve"> году осуществляются следующие мероприятия:</w:t>
      </w:r>
    </w:p>
    <w:p w:rsidR="005D225F" w:rsidRPr="006A2336" w:rsidRDefault="005D225F" w:rsidP="005D225F">
      <w:pPr>
        <w:numPr>
          <w:ilvl w:val="0"/>
          <w:numId w:val="6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Arial" w:eastAsia="Times New Roman" w:hAnsi="Arial" w:cs="Arial"/>
          <w:sz w:val="24"/>
          <w:szCs w:val="24"/>
        </w:rPr>
      </w:pPr>
      <w:r w:rsidRPr="006A2336">
        <w:rPr>
          <w:rFonts w:ascii="Arial" w:eastAsia="Times New Roman" w:hAnsi="Arial" w:cs="Arial"/>
          <w:sz w:val="24"/>
          <w:szCs w:val="24"/>
        </w:rPr>
        <w:t>р</w:t>
      </w:r>
      <w:r w:rsidR="00514948">
        <w:rPr>
          <w:rFonts w:ascii="Arial" w:eastAsia="Times New Roman" w:hAnsi="Arial" w:cs="Arial"/>
          <w:sz w:val="24"/>
          <w:szCs w:val="24"/>
        </w:rPr>
        <w:t>азмещение на официальном сайте А</w:t>
      </w:r>
      <w:r w:rsidRPr="006A2336">
        <w:rPr>
          <w:rFonts w:ascii="Arial" w:eastAsia="Times New Roman" w:hAnsi="Arial" w:cs="Arial"/>
          <w:sz w:val="24"/>
          <w:szCs w:val="24"/>
        </w:rPr>
        <w:t>дминистрации   в сети «Интернет» 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 контроля, а также текстов соответствующих нормативных правовых актов;</w:t>
      </w:r>
    </w:p>
    <w:p w:rsidR="005D225F" w:rsidRPr="006A2336" w:rsidRDefault="005D225F" w:rsidP="005D225F">
      <w:pPr>
        <w:numPr>
          <w:ilvl w:val="0"/>
          <w:numId w:val="6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Arial" w:eastAsia="Times New Roman" w:hAnsi="Arial" w:cs="Arial"/>
          <w:sz w:val="24"/>
          <w:szCs w:val="24"/>
        </w:rPr>
      </w:pPr>
      <w:r w:rsidRPr="006A2336">
        <w:rPr>
          <w:rFonts w:ascii="Arial" w:eastAsia="Times New Roman" w:hAnsi="Arial" w:cs="Arial"/>
          <w:sz w:val="24"/>
          <w:szCs w:val="24"/>
        </w:rPr>
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</w:t>
      </w:r>
      <w:r w:rsidRPr="006A2336">
        <w:rPr>
          <w:rFonts w:ascii="Arial" w:eastAsia="Times New Roman" w:hAnsi="Arial" w:cs="Arial"/>
          <w:sz w:val="24"/>
          <w:szCs w:val="24"/>
        </w:rPr>
        <w:lastRenderedPageBreak/>
        <w:t xml:space="preserve">обязательных требований, разъяснительной работы в средствах массовой информации; </w:t>
      </w:r>
    </w:p>
    <w:p w:rsidR="005D225F" w:rsidRPr="006A2336" w:rsidRDefault="005D225F" w:rsidP="005D225F">
      <w:pPr>
        <w:numPr>
          <w:ilvl w:val="0"/>
          <w:numId w:val="6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Arial" w:eastAsia="Times New Roman" w:hAnsi="Arial" w:cs="Arial"/>
          <w:sz w:val="24"/>
          <w:szCs w:val="24"/>
        </w:rPr>
      </w:pPr>
      <w:r w:rsidRPr="006A2336">
        <w:rPr>
          <w:rFonts w:ascii="Arial" w:eastAsia="Times New Roman" w:hAnsi="Arial" w:cs="Arial"/>
          <w:sz w:val="24"/>
          <w:szCs w:val="24"/>
        </w:rPr>
        <w:t xml:space="preserve">обеспечение регулярного обобщения практики осуществления муниципального   контроля и размещение на официальном </w:t>
      </w:r>
      <w:r w:rsidR="00514948">
        <w:rPr>
          <w:rFonts w:ascii="Arial" w:eastAsia="Times New Roman" w:hAnsi="Arial" w:cs="Arial"/>
          <w:sz w:val="24"/>
          <w:szCs w:val="24"/>
        </w:rPr>
        <w:t>интернет-сайте А</w:t>
      </w:r>
      <w:r w:rsidRPr="006A2336">
        <w:rPr>
          <w:rFonts w:ascii="Arial" w:eastAsia="Times New Roman" w:hAnsi="Arial" w:cs="Arial"/>
          <w:sz w:val="24"/>
          <w:szCs w:val="24"/>
        </w:rPr>
        <w:t>дминистрации 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5D225F" w:rsidRPr="006A2336" w:rsidRDefault="005D225F" w:rsidP="005D225F">
      <w:pPr>
        <w:numPr>
          <w:ilvl w:val="0"/>
          <w:numId w:val="6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Arial" w:eastAsia="Times New Roman" w:hAnsi="Arial" w:cs="Arial"/>
          <w:sz w:val="24"/>
          <w:szCs w:val="24"/>
        </w:rPr>
      </w:pPr>
      <w:r w:rsidRPr="006A2336">
        <w:rPr>
          <w:rFonts w:ascii="Arial" w:eastAsia="Times New Roman" w:hAnsi="Arial" w:cs="Arial"/>
          <w:sz w:val="24"/>
          <w:szCs w:val="24"/>
        </w:rPr>
        <w:t>выдача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5D225F" w:rsidRPr="006A2336" w:rsidRDefault="005D225F" w:rsidP="005D225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:rsidR="005D225F" w:rsidRPr="006A2336" w:rsidRDefault="005D225F" w:rsidP="005D225F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</w:rPr>
      </w:pPr>
      <w:r w:rsidRPr="006A2336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</w:rPr>
        <w:t>2. Цели и задачи реализации Программы</w:t>
      </w:r>
    </w:p>
    <w:p w:rsidR="005D225F" w:rsidRPr="006A2336" w:rsidRDefault="005D225F" w:rsidP="005D225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:rsidR="005D225F" w:rsidRPr="006A2336" w:rsidRDefault="005D225F" w:rsidP="005D225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A2336">
        <w:rPr>
          <w:rFonts w:ascii="Arial" w:eastAsia="Times New Roman" w:hAnsi="Arial" w:cs="Arial"/>
          <w:sz w:val="24"/>
          <w:szCs w:val="24"/>
        </w:rPr>
        <w:t>2.1. Целями профилактической работы являются:</w:t>
      </w:r>
    </w:p>
    <w:p w:rsidR="005D225F" w:rsidRPr="006A2336" w:rsidRDefault="005D225F" w:rsidP="005D225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A2336">
        <w:rPr>
          <w:rFonts w:ascii="Arial" w:eastAsia="Times New Roman" w:hAnsi="Arial" w:cs="Arial"/>
          <w:sz w:val="24"/>
          <w:szCs w:val="24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5D225F" w:rsidRPr="006A2336" w:rsidRDefault="005D225F" w:rsidP="005D225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A2336">
        <w:rPr>
          <w:rFonts w:ascii="Arial" w:eastAsia="Times New Roman" w:hAnsi="Arial" w:cs="Arial"/>
          <w:sz w:val="24"/>
          <w:szCs w:val="24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5D225F" w:rsidRPr="006A2336" w:rsidRDefault="005D225F" w:rsidP="005D225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A2336">
        <w:rPr>
          <w:rFonts w:ascii="Arial" w:eastAsia="Times New Roman" w:hAnsi="Arial" w:cs="Arial"/>
          <w:sz w:val="24"/>
          <w:szCs w:val="24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5D225F" w:rsidRPr="006A2336" w:rsidRDefault="005D225F" w:rsidP="005D225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A2336">
        <w:rPr>
          <w:rFonts w:ascii="Arial" w:eastAsia="Times New Roman" w:hAnsi="Arial" w:cs="Arial"/>
          <w:sz w:val="24"/>
          <w:szCs w:val="24"/>
        </w:rPr>
        <w:t>4)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5D225F" w:rsidRPr="006A2336" w:rsidRDefault="005D225F" w:rsidP="005D225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A2336">
        <w:rPr>
          <w:rFonts w:ascii="Arial" w:eastAsia="Times New Roman" w:hAnsi="Arial" w:cs="Arial"/>
          <w:sz w:val="24"/>
          <w:szCs w:val="24"/>
        </w:rPr>
        <w:t>5) снижение административной нагрузки на контролируемых лиц;</w:t>
      </w:r>
    </w:p>
    <w:p w:rsidR="005D225F" w:rsidRPr="006A2336" w:rsidRDefault="005D225F" w:rsidP="005D225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A2336">
        <w:rPr>
          <w:rFonts w:ascii="Arial" w:eastAsia="Times New Roman" w:hAnsi="Arial" w:cs="Arial"/>
          <w:sz w:val="24"/>
          <w:szCs w:val="24"/>
        </w:rPr>
        <w:t>6) снижение размера ущерба, причиняемого охраняемым законом ценностям.</w:t>
      </w:r>
    </w:p>
    <w:p w:rsidR="005D225F" w:rsidRPr="006A2336" w:rsidRDefault="005D225F" w:rsidP="005D225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A2336">
        <w:rPr>
          <w:rFonts w:ascii="Arial" w:eastAsia="Times New Roman" w:hAnsi="Arial" w:cs="Arial"/>
          <w:sz w:val="24"/>
          <w:szCs w:val="24"/>
        </w:rPr>
        <w:t>2.2. Задачами профилактической работы являются:</w:t>
      </w:r>
    </w:p>
    <w:p w:rsidR="005D225F" w:rsidRPr="006A2336" w:rsidRDefault="005D225F" w:rsidP="005D225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A2336">
        <w:rPr>
          <w:rFonts w:ascii="Arial" w:eastAsia="Times New Roman" w:hAnsi="Arial" w:cs="Arial"/>
          <w:sz w:val="24"/>
          <w:szCs w:val="24"/>
        </w:rPr>
        <w:t>1) укрепление системы профилактики нарушений обязательных требований;</w:t>
      </w:r>
    </w:p>
    <w:p w:rsidR="005D225F" w:rsidRPr="006A2336" w:rsidRDefault="005D225F" w:rsidP="005D225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A2336">
        <w:rPr>
          <w:rFonts w:ascii="Arial" w:eastAsia="Times New Roman" w:hAnsi="Arial" w:cs="Arial"/>
          <w:sz w:val="24"/>
          <w:szCs w:val="24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5D225F" w:rsidRPr="006A2336" w:rsidRDefault="005D225F" w:rsidP="005D225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A2336">
        <w:rPr>
          <w:rFonts w:ascii="Arial" w:eastAsia="Times New Roman" w:hAnsi="Arial" w:cs="Arial"/>
          <w:sz w:val="24"/>
          <w:szCs w:val="24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5D225F" w:rsidRPr="006A2336" w:rsidRDefault="005D225F" w:rsidP="005D225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A2336">
        <w:rPr>
          <w:rFonts w:ascii="Arial" w:eastAsia="Times New Roman" w:hAnsi="Arial" w:cs="Arial"/>
          <w:sz w:val="24"/>
          <w:szCs w:val="24"/>
        </w:rPr>
        <w:t>В положении о виде контроля 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5D225F" w:rsidRDefault="005D225F" w:rsidP="005D225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shd w:val="clear" w:color="auto" w:fill="FFFFFF"/>
        </w:rPr>
      </w:pPr>
      <w:r w:rsidRPr="006A2336">
        <w:rPr>
          <w:rFonts w:ascii="Arial" w:eastAsia="Times New Roman" w:hAnsi="Arial" w:cs="Arial"/>
          <w:sz w:val="24"/>
          <w:szCs w:val="24"/>
        </w:rPr>
        <w:t>В положении о виде контроля с</w:t>
      </w:r>
      <w:r w:rsidRPr="006A2336">
        <w:rPr>
          <w:rFonts w:ascii="Arial" w:eastAsia="Times New Roman" w:hAnsi="Arial" w:cs="Arial"/>
          <w:sz w:val="24"/>
          <w:szCs w:val="24"/>
          <w:shd w:val="clear" w:color="auto" w:fill="FFFFFF"/>
        </w:rPr>
        <w:t>амостоятельная оценка соблюдения обязательных требований (</w:t>
      </w:r>
      <w:proofErr w:type="spellStart"/>
      <w:r w:rsidRPr="006A2336">
        <w:rPr>
          <w:rFonts w:ascii="Arial" w:eastAsia="Times New Roman" w:hAnsi="Arial" w:cs="Arial"/>
          <w:sz w:val="24"/>
          <w:szCs w:val="24"/>
          <w:shd w:val="clear" w:color="auto" w:fill="FFFFFF"/>
        </w:rPr>
        <w:t>самообследование</w:t>
      </w:r>
      <w:proofErr w:type="spellEnd"/>
      <w:r w:rsidRPr="006A2336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 w:rsidRPr="006A2336">
        <w:rPr>
          <w:rFonts w:ascii="Arial" w:eastAsia="Times New Roman" w:hAnsi="Arial" w:cs="Arial"/>
          <w:sz w:val="24"/>
          <w:szCs w:val="24"/>
          <w:shd w:val="clear" w:color="auto" w:fill="FFFFFF"/>
        </w:rPr>
        <w:t>самообследования</w:t>
      </w:r>
      <w:proofErr w:type="spellEnd"/>
      <w:r w:rsidRPr="006A2336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 в автоматизированном режиме не определены (ч.1 ст.51 №248-ФЗ).</w:t>
      </w:r>
    </w:p>
    <w:p w:rsidR="005D225F" w:rsidRDefault="005D225F" w:rsidP="005D225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shd w:val="clear" w:color="auto" w:fill="FFFFFF"/>
        </w:rPr>
      </w:pPr>
    </w:p>
    <w:p w:rsidR="005D225F" w:rsidRDefault="005D225F" w:rsidP="005D225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shd w:val="clear" w:color="auto" w:fill="FFFFFF"/>
        </w:rPr>
      </w:pPr>
    </w:p>
    <w:p w:rsidR="005D225F" w:rsidRDefault="005D225F" w:rsidP="005D225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shd w:val="clear" w:color="auto" w:fill="FFFFFF"/>
        </w:rPr>
      </w:pPr>
    </w:p>
    <w:p w:rsidR="005D225F" w:rsidRDefault="005D225F" w:rsidP="005D225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shd w:val="clear" w:color="auto" w:fill="FFFFFF"/>
        </w:rPr>
      </w:pPr>
    </w:p>
    <w:p w:rsidR="005D225F" w:rsidRDefault="005D225F" w:rsidP="005D225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shd w:val="clear" w:color="auto" w:fill="FFFFFF"/>
        </w:rPr>
      </w:pPr>
    </w:p>
    <w:p w:rsidR="005D225F" w:rsidRDefault="005D225F" w:rsidP="005D225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shd w:val="clear" w:color="auto" w:fill="FFFFFF"/>
        </w:rPr>
      </w:pPr>
    </w:p>
    <w:p w:rsidR="005D225F" w:rsidRPr="006A2336" w:rsidRDefault="005D225F" w:rsidP="005D225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shd w:val="clear" w:color="auto" w:fill="FFFFFF"/>
        </w:rPr>
      </w:pPr>
    </w:p>
    <w:p w:rsidR="005D225F" w:rsidRPr="006A2336" w:rsidRDefault="005D225F" w:rsidP="005D225F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</w:rPr>
      </w:pPr>
    </w:p>
    <w:p w:rsidR="005D225F" w:rsidRPr="006A2336" w:rsidRDefault="005D225F" w:rsidP="005D225F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</w:rPr>
      </w:pPr>
      <w:r w:rsidRPr="006A2336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</w:rPr>
        <w:lastRenderedPageBreak/>
        <w:t>3. Перечень профилактических мероприятий, сроки (периодичность) их проведения</w:t>
      </w:r>
    </w:p>
    <w:p w:rsidR="005D225F" w:rsidRPr="006A2336" w:rsidRDefault="005D225F" w:rsidP="005D225F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</w:rPr>
      </w:pPr>
    </w:p>
    <w:tbl>
      <w:tblPr>
        <w:tblW w:w="10085" w:type="dxa"/>
        <w:tblInd w:w="-5" w:type="dxa"/>
        <w:tblBorders>
          <w:top w:val="single" w:sz="4" w:space="0" w:color="00000A"/>
          <w:left w:val="single" w:sz="4" w:space="0" w:color="00000A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CellMar>
          <w:left w:w="0" w:type="dxa"/>
          <w:right w:w="10" w:type="dxa"/>
        </w:tblCellMar>
        <w:tblLook w:val="04A0" w:firstRow="1" w:lastRow="0" w:firstColumn="1" w:lastColumn="0" w:noHBand="0" w:noVBand="1"/>
      </w:tblPr>
      <w:tblGrid>
        <w:gridCol w:w="583"/>
        <w:gridCol w:w="4486"/>
        <w:gridCol w:w="2312"/>
        <w:gridCol w:w="2704"/>
      </w:tblGrid>
      <w:tr w:rsidR="005D225F" w:rsidRPr="006A2336" w:rsidTr="005D225F">
        <w:trPr>
          <w:cantSplit/>
          <w:trHeight w:hRule="exact" w:val="762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none" w:sz="4" w:space="0" w:color="000000"/>
              <w:right w:val="none" w:sz="4" w:space="0" w:color="000000"/>
            </w:tcBorders>
            <w:shd w:val="clear" w:color="auto" w:fill="FFFFFF"/>
            <w:noWrap/>
            <w:tcMar>
              <w:left w:w="0" w:type="dxa"/>
            </w:tcMar>
            <w:vAlign w:val="center"/>
          </w:tcPr>
          <w:p w:rsidR="005D225F" w:rsidRPr="006A2336" w:rsidRDefault="005D225F" w:rsidP="000B17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gramStart"/>
            <w:r w:rsidRPr="006A2336">
              <w:rPr>
                <w:rFonts w:ascii="Arial" w:eastAsia="Times New Roman" w:hAnsi="Arial" w:cs="Arial"/>
                <w:b/>
                <w:sz w:val="24"/>
                <w:szCs w:val="24"/>
              </w:rPr>
              <w:t>№  п</w:t>
            </w:r>
            <w:proofErr w:type="gramEnd"/>
            <w:r w:rsidRPr="006A2336">
              <w:rPr>
                <w:rFonts w:ascii="Arial" w:eastAsia="Times New Roman" w:hAnsi="Arial" w:cs="Arial"/>
                <w:b/>
                <w:sz w:val="24"/>
                <w:szCs w:val="24"/>
              </w:rPr>
              <w:t>/п</w:t>
            </w:r>
          </w:p>
          <w:p w:rsidR="005D225F" w:rsidRPr="006A2336" w:rsidRDefault="005D225F" w:rsidP="000B17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4486" w:type="dxa"/>
            <w:tcBorders>
              <w:top w:val="single" w:sz="4" w:space="0" w:color="00000A"/>
              <w:left w:val="single" w:sz="4" w:space="0" w:color="00000A"/>
              <w:bottom w:val="none" w:sz="4" w:space="0" w:color="000000"/>
              <w:right w:val="none" w:sz="4" w:space="0" w:color="000000"/>
            </w:tcBorders>
            <w:shd w:val="clear" w:color="auto" w:fill="FFFFFF"/>
            <w:noWrap/>
            <w:tcMar>
              <w:left w:w="0" w:type="dxa"/>
            </w:tcMar>
            <w:vAlign w:val="center"/>
          </w:tcPr>
          <w:p w:rsidR="005D225F" w:rsidRPr="006A2336" w:rsidRDefault="005D225F" w:rsidP="000B1793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A2336">
              <w:rPr>
                <w:rFonts w:ascii="Arial" w:eastAsia="Times New Roman" w:hAnsi="Arial" w:cs="Arial"/>
                <w:b/>
                <w:sz w:val="24"/>
                <w:szCs w:val="24"/>
              </w:rPr>
              <w:t>Наименование</w:t>
            </w:r>
          </w:p>
          <w:p w:rsidR="005D225F" w:rsidRPr="006A2336" w:rsidRDefault="005D225F" w:rsidP="000B1793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A2336">
              <w:rPr>
                <w:rFonts w:ascii="Arial" w:eastAsia="Times New Roman" w:hAnsi="Arial" w:cs="Arial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312" w:type="dxa"/>
            <w:tcBorders>
              <w:top w:val="single" w:sz="4" w:space="0" w:color="00000A"/>
              <w:left w:val="single" w:sz="4" w:space="0" w:color="00000A"/>
              <w:bottom w:val="none" w:sz="4" w:space="0" w:color="000000"/>
              <w:right w:val="none" w:sz="4" w:space="0" w:color="000000"/>
            </w:tcBorders>
            <w:shd w:val="clear" w:color="auto" w:fill="FFFFFF"/>
            <w:noWrap/>
            <w:tcMar>
              <w:left w:w="0" w:type="dxa"/>
            </w:tcMar>
            <w:vAlign w:val="center"/>
          </w:tcPr>
          <w:p w:rsidR="005D225F" w:rsidRPr="006A2336" w:rsidRDefault="005D225F" w:rsidP="000B17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A2336">
              <w:rPr>
                <w:rFonts w:ascii="Arial" w:eastAsia="Times New Roman" w:hAnsi="Arial" w:cs="Arial"/>
                <w:b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704" w:type="dxa"/>
            <w:tcBorders>
              <w:top w:val="single" w:sz="4" w:space="0" w:color="00000A"/>
              <w:left w:val="single" w:sz="4" w:space="0" w:color="00000A"/>
              <w:bottom w:val="none" w:sz="4" w:space="0" w:color="000000"/>
              <w:right w:val="single" w:sz="4" w:space="0" w:color="00000A"/>
            </w:tcBorders>
            <w:shd w:val="clear" w:color="auto" w:fill="FFFFFF"/>
            <w:noWrap/>
            <w:tcMar>
              <w:left w:w="0" w:type="dxa"/>
            </w:tcMar>
            <w:vAlign w:val="center"/>
          </w:tcPr>
          <w:p w:rsidR="005D225F" w:rsidRPr="006A2336" w:rsidRDefault="005D225F" w:rsidP="000B17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A2336">
              <w:rPr>
                <w:rFonts w:ascii="Arial" w:eastAsia="Times New Roman" w:hAnsi="Arial" w:cs="Arial"/>
                <w:b/>
                <w:sz w:val="24"/>
                <w:szCs w:val="24"/>
              </w:rPr>
              <w:t>Ответственное должностное лицо</w:t>
            </w:r>
          </w:p>
        </w:tc>
      </w:tr>
      <w:tr w:rsidR="005D225F" w:rsidRPr="005D225F" w:rsidTr="005D225F">
        <w:trPr>
          <w:cantSplit/>
          <w:trHeight w:hRule="exact" w:val="2525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none" w:sz="4" w:space="0" w:color="000000"/>
              <w:right w:val="none" w:sz="4" w:space="0" w:color="000000"/>
            </w:tcBorders>
            <w:shd w:val="clear" w:color="auto" w:fill="FFFFFF"/>
            <w:noWrap/>
            <w:tcMar>
              <w:left w:w="0" w:type="dxa"/>
            </w:tcMar>
          </w:tcPr>
          <w:p w:rsidR="005D225F" w:rsidRPr="005D225F" w:rsidRDefault="005D225F" w:rsidP="000B17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D225F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486" w:type="dxa"/>
            <w:tcBorders>
              <w:top w:val="single" w:sz="4" w:space="0" w:color="00000A"/>
              <w:left w:val="single" w:sz="4" w:space="0" w:color="00000A"/>
              <w:bottom w:val="none" w:sz="4" w:space="0" w:color="000000"/>
              <w:right w:val="none" w:sz="4" w:space="0" w:color="000000"/>
            </w:tcBorders>
            <w:shd w:val="clear" w:color="auto" w:fill="FFFFFF"/>
            <w:noWrap/>
            <w:tcMar>
              <w:left w:w="0" w:type="dxa"/>
            </w:tcMar>
          </w:tcPr>
          <w:p w:rsidR="005D225F" w:rsidRPr="005D225F" w:rsidRDefault="005D225F" w:rsidP="005D225F">
            <w:pPr>
              <w:widowControl w:val="0"/>
              <w:autoSpaceDE w:val="0"/>
              <w:autoSpaceDN w:val="0"/>
              <w:spacing w:after="0" w:line="240" w:lineRule="auto"/>
              <w:ind w:right="131" w:firstLine="119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D225F">
              <w:rPr>
                <w:rFonts w:ascii="Arial" w:eastAsia="Times New Roman" w:hAnsi="Arial" w:cs="Arial"/>
                <w:sz w:val="20"/>
                <w:szCs w:val="20"/>
              </w:rPr>
              <w:t>Информирование</w:t>
            </w:r>
          </w:p>
          <w:p w:rsidR="005D225F" w:rsidRPr="005D225F" w:rsidRDefault="00514948" w:rsidP="005D225F">
            <w:pPr>
              <w:widowControl w:val="0"/>
              <w:autoSpaceDE w:val="0"/>
              <w:autoSpaceDN w:val="0"/>
              <w:spacing w:after="0" w:line="240" w:lineRule="auto"/>
              <w:ind w:right="131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Информирование осуществляется А</w:t>
            </w:r>
            <w:r w:rsidR="005D225F" w:rsidRPr="005D225F">
              <w:rPr>
                <w:rFonts w:ascii="Arial" w:eastAsia="Times New Roman" w:hAnsi="Arial" w:cs="Arial"/>
                <w:sz w:val="20"/>
                <w:szCs w:val="20"/>
              </w:rPr>
              <w:t>дминистрацией по вопросам соблюдения обязательных требований посредством размещения соответствующих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сведений на официальном сайте А</w:t>
            </w:r>
            <w:r w:rsidR="005D225F" w:rsidRPr="005D225F">
              <w:rPr>
                <w:rFonts w:ascii="Arial" w:eastAsia="Times New Roman" w:hAnsi="Arial" w:cs="Arial"/>
                <w:sz w:val="20"/>
                <w:szCs w:val="20"/>
              </w:rPr>
              <w:t xml:space="preserve">дминистрации и в печатном издании   муниципального образования </w:t>
            </w:r>
          </w:p>
          <w:p w:rsidR="005D225F" w:rsidRPr="005D225F" w:rsidRDefault="005D225F" w:rsidP="005D225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D225F" w:rsidRPr="005D225F" w:rsidRDefault="005D225F" w:rsidP="005D225F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00000A"/>
              <w:left w:val="single" w:sz="4" w:space="0" w:color="00000A"/>
              <w:bottom w:val="none" w:sz="4" w:space="0" w:color="000000"/>
              <w:right w:val="none" w:sz="4" w:space="0" w:color="000000"/>
            </w:tcBorders>
            <w:shd w:val="clear" w:color="auto" w:fill="FFFFFF"/>
            <w:noWrap/>
            <w:tcMar>
              <w:left w:w="0" w:type="dxa"/>
            </w:tcMar>
          </w:tcPr>
          <w:p w:rsidR="005D225F" w:rsidRPr="005D225F" w:rsidRDefault="005D225F" w:rsidP="005D2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D225F">
              <w:rPr>
                <w:rFonts w:ascii="Arial" w:eastAsia="Times New Roman" w:hAnsi="Arial" w:cs="Arial"/>
                <w:sz w:val="20"/>
                <w:szCs w:val="20"/>
              </w:rPr>
              <w:t>Постоянно</w:t>
            </w:r>
          </w:p>
        </w:tc>
        <w:tc>
          <w:tcPr>
            <w:tcW w:w="2704" w:type="dxa"/>
            <w:tcBorders>
              <w:top w:val="single" w:sz="4" w:space="0" w:color="00000A"/>
              <w:left w:val="single" w:sz="4" w:space="0" w:color="00000A"/>
              <w:bottom w:val="none" w:sz="4" w:space="0" w:color="000000"/>
              <w:right w:val="single" w:sz="4" w:space="0" w:color="00000A"/>
            </w:tcBorders>
            <w:shd w:val="clear" w:color="auto" w:fill="FFFFFF"/>
            <w:noWrap/>
            <w:tcMar>
              <w:left w:w="0" w:type="dxa"/>
            </w:tcMar>
          </w:tcPr>
          <w:p w:rsidR="005D225F" w:rsidRPr="005D225F" w:rsidRDefault="005D225F" w:rsidP="00514948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5D225F">
              <w:rPr>
                <w:rFonts w:ascii="Arial" w:eastAsia="Calibri" w:hAnsi="Arial" w:cs="Arial"/>
                <w:sz w:val="20"/>
                <w:szCs w:val="20"/>
              </w:rPr>
              <w:t xml:space="preserve">Специалист </w:t>
            </w:r>
            <w:r w:rsidR="00514948">
              <w:rPr>
                <w:rFonts w:ascii="Arial" w:eastAsia="Calibri" w:hAnsi="Arial" w:cs="Arial"/>
                <w:sz w:val="20"/>
                <w:szCs w:val="20"/>
              </w:rPr>
              <w:t>А</w:t>
            </w:r>
            <w:r w:rsidRPr="005D225F">
              <w:rPr>
                <w:rFonts w:ascii="Arial" w:eastAsia="Calibri" w:hAnsi="Arial" w:cs="Arial"/>
                <w:sz w:val="20"/>
                <w:szCs w:val="20"/>
              </w:rPr>
              <w:t xml:space="preserve">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5D225F" w:rsidRPr="005D225F" w:rsidTr="005D225F">
        <w:trPr>
          <w:cantSplit/>
          <w:trHeight w:hRule="exact" w:val="4546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one" w:sz="4" w:space="0" w:color="000000"/>
            </w:tcBorders>
            <w:shd w:val="clear" w:color="auto" w:fill="FFFFFF"/>
            <w:noWrap/>
            <w:tcMar>
              <w:left w:w="0" w:type="dxa"/>
            </w:tcMar>
          </w:tcPr>
          <w:p w:rsidR="005D225F" w:rsidRPr="005D225F" w:rsidRDefault="005D225F" w:rsidP="000B17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D225F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one" w:sz="4" w:space="0" w:color="000000"/>
            </w:tcBorders>
            <w:shd w:val="clear" w:color="auto" w:fill="FFFFFF"/>
            <w:noWrap/>
            <w:tcMar>
              <w:left w:w="0" w:type="dxa"/>
            </w:tcMar>
          </w:tcPr>
          <w:p w:rsidR="005D225F" w:rsidRPr="005D225F" w:rsidRDefault="005D225F" w:rsidP="005D225F">
            <w:pPr>
              <w:widowControl w:val="0"/>
              <w:autoSpaceDE w:val="0"/>
              <w:autoSpaceDN w:val="0"/>
              <w:spacing w:after="0" w:line="240" w:lineRule="auto"/>
              <w:ind w:right="131" w:firstLine="119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D225F">
              <w:rPr>
                <w:rFonts w:ascii="Arial" w:eastAsia="Times New Roman" w:hAnsi="Arial" w:cs="Arial"/>
                <w:sz w:val="20"/>
                <w:szCs w:val="20"/>
              </w:rPr>
              <w:t>Обобщение правоприменительной практики</w:t>
            </w:r>
          </w:p>
          <w:p w:rsidR="005D225F" w:rsidRPr="005D225F" w:rsidRDefault="005D225F" w:rsidP="005D225F">
            <w:pPr>
              <w:widowControl w:val="0"/>
              <w:autoSpaceDE w:val="0"/>
              <w:autoSpaceDN w:val="0"/>
              <w:spacing w:after="0" w:line="240" w:lineRule="auto"/>
              <w:ind w:right="131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D225F">
              <w:rPr>
                <w:rFonts w:ascii="Arial" w:eastAsia="Times New Roman" w:hAnsi="Arial" w:cs="Arial"/>
                <w:sz w:val="20"/>
                <w:szCs w:val="20"/>
              </w:rPr>
              <w:t>Обобщение правоприменит</w:t>
            </w:r>
            <w:r w:rsidR="00514948">
              <w:rPr>
                <w:rFonts w:ascii="Arial" w:eastAsia="Times New Roman" w:hAnsi="Arial" w:cs="Arial"/>
                <w:sz w:val="20"/>
                <w:szCs w:val="20"/>
              </w:rPr>
              <w:t>ельной практики осуществляется А</w:t>
            </w:r>
            <w:r w:rsidRPr="005D225F">
              <w:rPr>
                <w:rFonts w:ascii="Arial" w:eastAsia="Times New Roman" w:hAnsi="Arial" w:cs="Arial"/>
                <w:sz w:val="20"/>
                <w:szCs w:val="20"/>
              </w:rPr>
              <w:t>дминистрацией посредством сбора и анализа данных о проведенных контрольных мероприятиях и их результатах.</w:t>
            </w:r>
          </w:p>
          <w:p w:rsidR="005D225F" w:rsidRPr="005D225F" w:rsidRDefault="005D225F" w:rsidP="005D225F">
            <w:pPr>
              <w:widowControl w:val="0"/>
              <w:autoSpaceDE w:val="0"/>
              <w:autoSpaceDN w:val="0"/>
              <w:spacing w:after="0" w:line="240" w:lineRule="auto"/>
              <w:ind w:right="131" w:firstLine="119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D225F">
              <w:rPr>
                <w:rFonts w:ascii="Arial" w:eastAsia="Times New Roman" w:hAnsi="Arial" w:cs="Arial"/>
                <w:sz w:val="20"/>
                <w:szCs w:val="20"/>
              </w:rPr>
              <w:t>По итогам обобщени</w:t>
            </w:r>
            <w:r w:rsidR="00514948">
              <w:rPr>
                <w:rFonts w:ascii="Arial" w:eastAsia="Times New Roman" w:hAnsi="Arial" w:cs="Arial"/>
                <w:sz w:val="20"/>
                <w:szCs w:val="20"/>
              </w:rPr>
              <w:t>я правоприменительной практики А</w:t>
            </w:r>
            <w:r w:rsidRPr="005D225F">
              <w:rPr>
                <w:rFonts w:ascii="Arial" w:eastAsia="Times New Roman" w:hAnsi="Arial" w:cs="Arial"/>
                <w:sz w:val="20"/>
                <w:szCs w:val="20"/>
              </w:rPr>
              <w:t>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5D225F" w:rsidRPr="005D225F" w:rsidRDefault="005D225F" w:rsidP="005D225F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D225F" w:rsidRPr="005D225F" w:rsidRDefault="005D225F" w:rsidP="005D225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one" w:sz="4" w:space="0" w:color="000000"/>
            </w:tcBorders>
            <w:shd w:val="clear" w:color="auto" w:fill="FFFFFF"/>
            <w:noWrap/>
            <w:tcMar>
              <w:left w:w="0" w:type="dxa"/>
            </w:tcMar>
          </w:tcPr>
          <w:p w:rsidR="005D225F" w:rsidRPr="005D225F" w:rsidRDefault="00404FDC" w:rsidP="00404F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color w:val="00000A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Е</w:t>
            </w:r>
            <w:r w:rsidR="005D225F" w:rsidRPr="005D225F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>жегодно не позднее 30 января года, следующего за годом обобщения правоприменительно</w:t>
            </w:r>
            <w:r w:rsidR="005D225F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 xml:space="preserve">й </w:t>
            </w:r>
            <w:r w:rsidR="005D225F" w:rsidRPr="005D225F">
              <w:rPr>
                <w:rFonts w:ascii="Arial" w:eastAsia="Times New Roman" w:hAnsi="Arial" w:cs="Arial"/>
                <w:color w:val="00000A"/>
                <w:sz w:val="20"/>
                <w:szCs w:val="20"/>
              </w:rPr>
              <w:t xml:space="preserve">практики. </w:t>
            </w:r>
          </w:p>
          <w:p w:rsidR="005D225F" w:rsidRPr="005D225F" w:rsidRDefault="005D225F" w:rsidP="005D22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noWrap/>
            <w:tcMar>
              <w:left w:w="0" w:type="dxa"/>
            </w:tcMar>
          </w:tcPr>
          <w:p w:rsidR="005D225F" w:rsidRPr="005D225F" w:rsidRDefault="00514948" w:rsidP="005D225F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Специалист А</w:t>
            </w:r>
            <w:r w:rsidR="005D225F" w:rsidRPr="005D225F">
              <w:rPr>
                <w:rFonts w:ascii="Arial" w:eastAsia="Calibri" w:hAnsi="Arial" w:cs="Arial"/>
                <w:sz w:val="20"/>
                <w:szCs w:val="20"/>
              </w:rPr>
              <w:t xml:space="preserve">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5D225F" w:rsidRPr="005D225F" w:rsidTr="005D225F">
        <w:trPr>
          <w:cantSplit/>
          <w:trHeight w:hRule="exact" w:val="3959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one" w:sz="4" w:space="0" w:color="000000"/>
            </w:tcBorders>
            <w:shd w:val="clear" w:color="auto" w:fill="FFFFFF"/>
            <w:noWrap/>
            <w:tcMar>
              <w:left w:w="0" w:type="dxa"/>
            </w:tcMar>
          </w:tcPr>
          <w:p w:rsidR="005D225F" w:rsidRPr="005D225F" w:rsidRDefault="005D225F" w:rsidP="000B1793">
            <w:pPr>
              <w:widowControl w:val="0"/>
              <w:spacing w:after="0" w:line="240" w:lineRule="auto"/>
              <w:jc w:val="both"/>
              <w:rPr>
                <w:rFonts w:ascii="Arial" w:eastAsia="Courier New" w:hAnsi="Arial" w:cs="Arial"/>
                <w:color w:val="000000"/>
                <w:sz w:val="20"/>
                <w:szCs w:val="20"/>
              </w:rPr>
            </w:pPr>
            <w:r w:rsidRPr="005D225F">
              <w:rPr>
                <w:rFonts w:ascii="Arial" w:eastAsia="Courier New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one" w:sz="4" w:space="0" w:color="000000"/>
            </w:tcBorders>
            <w:shd w:val="clear" w:color="auto" w:fill="FFFFFF"/>
            <w:noWrap/>
            <w:tcMar>
              <w:left w:w="0" w:type="dxa"/>
            </w:tcMar>
          </w:tcPr>
          <w:p w:rsidR="005D225F" w:rsidRPr="005D225F" w:rsidRDefault="005D225F" w:rsidP="005D225F">
            <w:pPr>
              <w:widowControl w:val="0"/>
              <w:autoSpaceDE w:val="0"/>
              <w:autoSpaceDN w:val="0"/>
              <w:spacing w:after="0" w:line="240" w:lineRule="auto"/>
              <w:ind w:right="131" w:firstLine="119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D225F">
              <w:rPr>
                <w:rFonts w:ascii="Arial" w:eastAsia="Times New Roman" w:hAnsi="Arial" w:cs="Arial"/>
                <w:sz w:val="20"/>
                <w:szCs w:val="20"/>
              </w:rPr>
              <w:t>Объявление предостережения</w:t>
            </w:r>
          </w:p>
          <w:p w:rsidR="005D225F" w:rsidRPr="005D225F" w:rsidRDefault="005D225F" w:rsidP="005D225F">
            <w:pPr>
              <w:widowControl w:val="0"/>
              <w:autoSpaceDE w:val="0"/>
              <w:autoSpaceDN w:val="0"/>
              <w:spacing w:after="0" w:line="240" w:lineRule="auto"/>
              <w:ind w:right="131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D225F">
              <w:rPr>
                <w:rFonts w:ascii="Arial" w:eastAsia="Times New Roman" w:hAnsi="Arial" w:cs="Arial"/>
                <w:sz w:val="20"/>
                <w:szCs w:val="20"/>
              </w:rPr>
              <w:t>Предостережение о недопустимости нарушения обязательных требований объявляется контролир</w:t>
            </w:r>
            <w:r w:rsidR="00E74B20">
              <w:rPr>
                <w:rFonts w:ascii="Arial" w:eastAsia="Times New Roman" w:hAnsi="Arial" w:cs="Arial"/>
                <w:sz w:val="20"/>
                <w:szCs w:val="20"/>
              </w:rPr>
              <w:t>уемому лицу в случае наличия у А</w:t>
            </w:r>
            <w:r w:rsidRPr="005D225F">
              <w:rPr>
                <w:rFonts w:ascii="Arial" w:eastAsia="Times New Roman" w:hAnsi="Arial" w:cs="Arial"/>
                <w:sz w:val="20"/>
                <w:szCs w:val="20"/>
              </w:rPr>
              <w:t xml:space="preserve">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5D225F" w:rsidRPr="005D225F" w:rsidRDefault="005D225F" w:rsidP="005D225F">
            <w:pPr>
              <w:widowControl w:val="0"/>
              <w:spacing w:after="0" w:line="277" w:lineRule="exact"/>
              <w:ind w:right="131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one" w:sz="4" w:space="0" w:color="000000"/>
            </w:tcBorders>
            <w:shd w:val="clear" w:color="auto" w:fill="FFFFFF"/>
            <w:noWrap/>
            <w:tcMar>
              <w:left w:w="0" w:type="dxa"/>
            </w:tcMar>
          </w:tcPr>
          <w:p w:rsidR="005D225F" w:rsidRPr="005D225F" w:rsidRDefault="005D225F" w:rsidP="005D225F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5D225F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noWrap/>
            <w:tcMar>
              <w:left w:w="0" w:type="dxa"/>
            </w:tcMar>
          </w:tcPr>
          <w:p w:rsidR="005D225F" w:rsidRPr="005D225F" w:rsidRDefault="005D225F" w:rsidP="005D225F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5D225F">
              <w:rPr>
                <w:rFonts w:ascii="Arial" w:eastAsia="Calibri" w:hAnsi="Arial" w:cs="Arial"/>
                <w:sz w:val="20"/>
                <w:szCs w:val="20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5D225F" w:rsidRPr="005D225F" w:rsidTr="005D225F">
        <w:trPr>
          <w:cantSplit/>
          <w:trHeight w:hRule="exact" w:val="2561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one" w:sz="4" w:space="0" w:color="000000"/>
            </w:tcBorders>
            <w:shd w:val="clear" w:color="auto" w:fill="FFFFFF"/>
            <w:noWrap/>
            <w:tcMar>
              <w:left w:w="0" w:type="dxa"/>
            </w:tcMar>
          </w:tcPr>
          <w:p w:rsidR="005D225F" w:rsidRPr="005D225F" w:rsidRDefault="005D225F" w:rsidP="000B1793">
            <w:pPr>
              <w:widowControl w:val="0"/>
              <w:spacing w:after="0" w:line="230" w:lineRule="exac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D225F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4</w:t>
            </w:r>
          </w:p>
        </w:tc>
        <w:tc>
          <w:tcPr>
            <w:tcW w:w="4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one" w:sz="4" w:space="0" w:color="000000"/>
            </w:tcBorders>
            <w:shd w:val="clear" w:color="auto" w:fill="FFFFFF"/>
            <w:noWrap/>
            <w:tcMar>
              <w:left w:w="0" w:type="dxa"/>
            </w:tcMar>
          </w:tcPr>
          <w:p w:rsidR="005D225F" w:rsidRPr="005D225F" w:rsidRDefault="005D225F" w:rsidP="005D225F">
            <w:pPr>
              <w:widowControl w:val="0"/>
              <w:autoSpaceDE w:val="0"/>
              <w:autoSpaceDN w:val="0"/>
              <w:spacing w:after="0" w:line="240" w:lineRule="auto"/>
              <w:ind w:right="131" w:firstLine="119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D225F">
              <w:rPr>
                <w:rFonts w:ascii="Arial" w:eastAsia="Times New Roman" w:hAnsi="Arial" w:cs="Arial"/>
                <w:sz w:val="20"/>
                <w:szCs w:val="20"/>
              </w:rPr>
              <w:t>Консультирование.</w:t>
            </w:r>
          </w:p>
          <w:p w:rsidR="005D225F" w:rsidRPr="005D225F" w:rsidRDefault="005D225F" w:rsidP="005D225F">
            <w:pPr>
              <w:widowControl w:val="0"/>
              <w:autoSpaceDE w:val="0"/>
              <w:autoSpaceDN w:val="0"/>
              <w:spacing w:after="0" w:line="240" w:lineRule="auto"/>
              <w:ind w:right="131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D225F">
              <w:rPr>
                <w:rFonts w:ascii="Arial" w:eastAsia="Times New Roman" w:hAnsi="Arial" w:cs="Arial"/>
                <w:sz w:val="20"/>
                <w:szCs w:val="20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one" w:sz="4" w:space="0" w:color="000000"/>
            </w:tcBorders>
            <w:shd w:val="clear" w:color="auto" w:fill="FFFFFF"/>
            <w:noWrap/>
            <w:tcMar>
              <w:left w:w="0" w:type="dxa"/>
            </w:tcMar>
          </w:tcPr>
          <w:p w:rsidR="005D225F" w:rsidRPr="005D225F" w:rsidRDefault="005D225F" w:rsidP="005D225F">
            <w:pPr>
              <w:widowControl w:val="0"/>
              <w:spacing w:after="0" w:line="23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5D225F">
              <w:rPr>
                <w:rFonts w:ascii="Arial" w:eastAsia="Times New Roman" w:hAnsi="Arial" w:cs="Arial"/>
                <w:sz w:val="20"/>
                <w:szCs w:val="20"/>
              </w:rPr>
              <w:t>Постоянно  по обращениям контролируемых лиц и их представителей</w:t>
            </w:r>
          </w:p>
        </w:tc>
        <w:tc>
          <w:tcPr>
            <w:tcW w:w="2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noWrap/>
            <w:tcMar>
              <w:left w:w="0" w:type="dxa"/>
            </w:tcMar>
          </w:tcPr>
          <w:p w:rsidR="005D225F" w:rsidRPr="005D225F" w:rsidRDefault="00400A1D" w:rsidP="005D225F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Специалист А</w:t>
            </w:r>
            <w:r w:rsidR="005D225F" w:rsidRPr="005D225F">
              <w:rPr>
                <w:rFonts w:ascii="Arial" w:eastAsia="Calibri" w:hAnsi="Arial" w:cs="Arial"/>
                <w:sz w:val="20"/>
                <w:szCs w:val="20"/>
              </w:rPr>
              <w:t xml:space="preserve">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5D225F" w:rsidRPr="005D225F" w:rsidTr="005D225F">
        <w:trPr>
          <w:cantSplit/>
          <w:trHeight w:hRule="exact" w:val="2256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one" w:sz="4" w:space="0" w:color="000000"/>
            </w:tcBorders>
            <w:shd w:val="clear" w:color="auto" w:fill="FFFFFF"/>
            <w:noWrap/>
            <w:tcMar>
              <w:left w:w="0" w:type="dxa"/>
            </w:tcMar>
          </w:tcPr>
          <w:p w:rsidR="005D225F" w:rsidRPr="005D225F" w:rsidRDefault="005D225F" w:rsidP="000B1793">
            <w:pPr>
              <w:widowControl w:val="0"/>
              <w:spacing w:after="0" w:line="230" w:lineRule="exac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D225F">
              <w:rPr>
                <w:rFonts w:ascii="Arial" w:eastAsia="Times New Roman" w:hAnsi="Arial" w:cs="Arial"/>
                <w:sz w:val="20"/>
                <w:szCs w:val="20"/>
              </w:rPr>
              <w:t xml:space="preserve">5 </w:t>
            </w:r>
          </w:p>
          <w:p w:rsidR="005D225F" w:rsidRPr="005D225F" w:rsidRDefault="005D225F" w:rsidP="000B1793">
            <w:pPr>
              <w:widowControl w:val="0"/>
              <w:spacing w:after="0" w:line="230" w:lineRule="exac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one" w:sz="4" w:space="0" w:color="000000"/>
            </w:tcBorders>
            <w:shd w:val="clear" w:color="auto" w:fill="FFFFFF"/>
            <w:noWrap/>
            <w:tcMar>
              <w:left w:w="0" w:type="dxa"/>
            </w:tcMar>
          </w:tcPr>
          <w:p w:rsidR="005D225F" w:rsidRPr="005D225F" w:rsidRDefault="005D225F" w:rsidP="005D225F">
            <w:pPr>
              <w:widowControl w:val="0"/>
              <w:autoSpaceDE w:val="0"/>
              <w:autoSpaceDN w:val="0"/>
              <w:spacing w:after="0" w:line="240" w:lineRule="auto"/>
              <w:ind w:right="131" w:firstLine="119"/>
              <w:rPr>
                <w:rFonts w:ascii="Arial" w:eastAsia="Times New Roman" w:hAnsi="Arial" w:cs="Arial"/>
                <w:sz w:val="20"/>
                <w:szCs w:val="20"/>
              </w:rPr>
            </w:pPr>
            <w:r w:rsidRPr="005D225F">
              <w:rPr>
                <w:rFonts w:ascii="Arial" w:eastAsia="Times New Roman" w:hAnsi="Arial" w:cs="Arial"/>
                <w:sz w:val="20"/>
                <w:szCs w:val="20"/>
              </w:rPr>
              <w:t>Профилактический визит</w:t>
            </w:r>
          </w:p>
        </w:tc>
        <w:tc>
          <w:tcPr>
            <w:tcW w:w="2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one" w:sz="4" w:space="0" w:color="000000"/>
            </w:tcBorders>
            <w:shd w:val="clear" w:color="auto" w:fill="FFFFFF"/>
            <w:noWrap/>
            <w:tcMar>
              <w:left w:w="0" w:type="dxa"/>
            </w:tcMar>
          </w:tcPr>
          <w:p w:rsidR="005D225F" w:rsidRPr="005D225F" w:rsidRDefault="005D225F" w:rsidP="000B1793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D225F">
              <w:rPr>
                <w:rFonts w:ascii="Arial" w:eastAsia="Times New Roman" w:hAnsi="Arial" w:cs="Arial"/>
                <w:sz w:val="20"/>
                <w:szCs w:val="20"/>
              </w:rPr>
              <w:t xml:space="preserve">Один раз в год </w:t>
            </w:r>
          </w:p>
          <w:p w:rsidR="005D225F" w:rsidRPr="005D225F" w:rsidRDefault="005D225F" w:rsidP="000B1793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D225F" w:rsidRPr="005D225F" w:rsidRDefault="005D225F" w:rsidP="000B1793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D225F" w:rsidRPr="005D225F" w:rsidRDefault="005D225F" w:rsidP="000B1793">
            <w:pPr>
              <w:widowControl w:val="0"/>
              <w:spacing w:after="0" w:line="230" w:lineRule="exac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noWrap/>
            <w:tcMar>
              <w:left w:w="0" w:type="dxa"/>
            </w:tcMar>
          </w:tcPr>
          <w:p w:rsidR="005D225F" w:rsidRPr="005D225F" w:rsidRDefault="00400A1D" w:rsidP="005D225F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Специалист А</w:t>
            </w:r>
            <w:r w:rsidR="005D225F" w:rsidRPr="005D225F">
              <w:rPr>
                <w:rFonts w:ascii="Arial" w:eastAsia="Calibri" w:hAnsi="Arial" w:cs="Arial"/>
                <w:sz w:val="20"/>
                <w:szCs w:val="20"/>
              </w:rPr>
              <w:t xml:space="preserve">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5D225F" w:rsidRPr="005D225F" w:rsidRDefault="005D225F" w:rsidP="005D225F">
      <w:pPr>
        <w:spacing w:after="0" w:line="240" w:lineRule="auto"/>
        <w:ind w:firstLine="567"/>
        <w:jc w:val="center"/>
        <w:rPr>
          <w:rFonts w:ascii="Arial" w:eastAsia="Times New Roman" w:hAnsi="Arial" w:cs="Arial"/>
          <w:sz w:val="20"/>
          <w:szCs w:val="20"/>
        </w:rPr>
      </w:pPr>
    </w:p>
    <w:p w:rsidR="005D225F" w:rsidRPr="005D225F" w:rsidRDefault="005D225F" w:rsidP="005D225F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</w:rPr>
      </w:pPr>
      <w:r w:rsidRPr="005D225F"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</w:rPr>
        <w:t>4. Показатели результативности и эффективности Программы</w:t>
      </w:r>
    </w:p>
    <w:p w:rsidR="005D225F" w:rsidRPr="005D225F" w:rsidRDefault="005D225F" w:rsidP="005D225F">
      <w:pPr>
        <w:spacing w:after="0" w:line="240" w:lineRule="auto"/>
        <w:ind w:firstLine="567"/>
        <w:jc w:val="center"/>
        <w:rPr>
          <w:rFonts w:ascii="Arial" w:eastAsia="Times New Roman" w:hAnsi="Arial" w:cs="Arial"/>
          <w:sz w:val="20"/>
          <w:szCs w:val="20"/>
        </w:rPr>
      </w:pPr>
    </w:p>
    <w:tbl>
      <w:tblPr>
        <w:tblW w:w="0" w:type="auto"/>
        <w:tblInd w:w="-5" w:type="dxa"/>
        <w:tblBorders>
          <w:top w:val="single" w:sz="4" w:space="0" w:color="00000A"/>
          <w:left w:val="single" w:sz="4" w:space="0" w:color="00000A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CellMar>
          <w:left w:w="0" w:type="dxa"/>
          <w:right w:w="10" w:type="dxa"/>
        </w:tblCellMar>
        <w:tblLook w:val="04A0" w:firstRow="1" w:lastRow="0" w:firstColumn="1" w:lastColumn="0" w:noHBand="0" w:noVBand="1"/>
      </w:tblPr>
      <w:tblGrid>
        <w:gridCol w:w="583"/>
        <w:gridCol w:w="4465"/>
        <w:gridCol w:w="4780"/>
      </w:tblGrid>
      <w:tr w:rsidR="005D225F" w:rsidRPr="005D225F" w:rsidTr="000B1793">
        <w:trPr>
          <w:cantSplit/>
          <w:trHeight w:hRule="exact" w:val="576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none" w:sz="4" w:space="0" w:color="000000"/>
              <w:right w:val="none" w:sz="4" w:space="0" w:color="000000"/>
            </w:tcBorders>
            <w:shd w:val="clear" w:color="auto" w:fill="FFFFFF"/>
            <w:noWrap/>
            <w:tcMar>
              <w:left w:w="0" w:type="dxa"/>
            </w:tcMar>
          </w:tcPr>
          <w:p w:rsidR="005D225F" w:rsidRPr="005D225F" w:rsidRDefault="005D225F" w:rsidP="000B17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D225F">
              <w:rPr>
                <w:rFonts w:ascii="Arial" w:eastAsia="Times New Roman" w:hAnsi="Arial" w:cs="Arial"/>
                <w:b/>
                <w:sz w:val="20"/>
                <w:szCs w:val="20"/>
              </w:rPr>
              <w:t>№</w:t>
            </w:r>
          </w:p>
          <w:p w:rsidR="005D225F" w:rsidRPr="005D225F" w:rsidRDefault="005D225F" w:rsidP="000B17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D225F">
              <w:rPr>
                <w:rFonts w:ascii="Arial" w:eastAsia="Times New Roman" w:hAnsi="Arial" w:cs="Arial"/>
                <w:b/>
                <w:sz w:val="20"/>
                <w:szCs w:val="20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00000A"/>
              <w:left w:val="single" w:sz="4" w:space="0" w:color="00000A"/>
              <w:bottom w:val="none" w:sz="4" w:space="0" w:color="000000"/>
              <w:right w:val="none" w:sz="4" w:space="0" w:color="000000"/>
            </w:tcBorders>
            <w:shd w:val="clear" w:color="auto" w:fill="FFFFFF"/>
            <w:noWrap/>
            <w:tcMar>
              <w:left w:w="0" w:type="dxa"/>
            </w:tcMar>
          </w:tcPr>
          <w:p w:rsidR="005D225F" w:rsidRPr="005D225F" w:rsidRDefault="005D225F" w:rsidP="000B17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D225F">
              <w:rPr>
                <w:rFonts w:ascii="Arial" w:eastAsia="Times New Roman" w:hAnsi="Arial" w:cs="Arial"/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none" w:sz="4" w:space="0" w:color="000000"/>
              <w:right w:val="single" w:sz="4" w:space="0" w:color="00000A"/>
            </w:tcBorders>
            <w:shd w:val="clear" w:color="auto" w:fill="FFFFFF"/>
            <w:noWrap/>
            <w:tcMar>
              <w:left w:w="0" w:type="dxa"/>
            </w:tcMar>
          </w:tcPr>
          <w:p w:rsidR="005D225F" w:rsidRPr="005D225F" w:rsidRDefault="005D225F" w:rsidP="000B17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D225F">
              <w:rPr>
                <w:rFonts w:ascii="Arial" w:eastAsia="Times New Roman" w:hAnsi="Arial" w:cs="Arial"/>
                <w:b/>
                <w:sz w:val="20"/>
                <w:szCs w:val="20"/>
              </w:rPr>
              <w:t>Величина</w:t>
            </w:r>
          </w:p>
        </w:tc>
      </w:tr>
      <w:tr w:rsidR="005D225F" w:rsidRPr="005D225F" w:rsidTr="000B1793">
        <w:trPr>
          <w:cantSplit/>
          <w:trHeight w:hRule="exact" w:val="2280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none" w:sz="4" w:space="0" w:color="000000"/>
              <w:right w:val="none" w:sz="4" w:space="0" w:color="000000"/>
            </w:tcBorders>
            <w:shd w:val="clear" w:color="auto" w:fill="FFFFFF"/>
            <w:noWrap/>
            <w:tcMar>
              <w:left w:w="0" w:type="dxa"/>
            </w:tcMar>
          </w:tcPr>
          <w:p w:rsidR="005D225F" w:rsidRPr="005D225F" w:rsidRDefault="005D225F" w:rsidP="000B1793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D225F">
              <w:rPr>
                <w:rFonts w:ascii="Arial" w:eastAsia="Times New Roman" w:hAnsi="Arial" w:cs="Arial"/>
                <w:sz w:val="20"/>
                <w:szCs w:val="20"/>
              </w:rPr>
              <w:t>11.</w:t>
            </w:r>
          </w:p>
        </w:tc>
        <w:tc>
          <w:tcPr>
            <w:tcW w:w="4503" w:type="dxa"/>
            <w:tcBorders>
              <w:top w:val="single" w:sz="4" w:space="0" w:color="00000A"/>
              <w:left w:val="single" w:sz="4" w:space="0" w:color="00000A"/>
              <w:bottom w:val="none" w:sz="4" w:space="0" w:color="000000"/>
              <w:right w:val="none" w:sz="4" w:space="0" w:color="000000"/>
            </w:tcBorders>
            <w:shd w:val="clear" w:color="auto" w:fill="FFFFFF"/>
            <w:noWrap/>
            <w:tcMar>
              <w:left w:w="0" w:type="dxa"/>
            </w:tcMar>
          </w:tcPr>
          <w:p w:rsidR="005D225F" w:rsidRPr="005D225F" w:rsidRDefault="005D225F" w:rsidP="005D225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D225F">
              <w:rPr>
                <w:rFonts w:ascii="Arial" w:eastAsia="Times New Roman" w:hAnsi="Arial" w:cs="Arial"/>
                <w:sz w:val="20"/>
                <w:szCs w:val="20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5D225F" w:rsidRPr="005D225F" w:rsidRDefault="005D225F" w:rsidP="000B1793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none" w:sz="4" w:space="0" w:color="000000"/>
              <w:right w:val="single" w:sz="4" w:space="0" w:color="00000A"/>
            </w:tcBorders>
            <w:shd w:val="clear" w:color="auto" w:fill="FFFFFF"/>
            <w:noWrap/>
            <w:tcMar>
              <w:left w:w="0" w:type="dxa"/>
            </w:tcMar>
          </w:tcPr>
          <w:p w:rsidR="005D225F" w:rsidRPr="005D225F" w:rsidRDefault="005D225F" w:rsidP="000B17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D225F">
              <w:rPr>
                <w:rFonts w:ascii="Arial" w:eastAsia="Times New Roman" w:hAnsi="Arial" w:cs="Arial"/>
                <w:sz w:val="20"/>
                <w:szCs w:val="20"/>
              </w:rPr>
              <w:t>100%</w:t>
            </w:r>
          </w:p>
        </w:tc>
      </w:tr>
      <w:tr w:rsidR="005D225F" w:rsidRPr="005D225F" w:rsidTr="000B1793">
        <w:trPr>
          <w:cantSplit/>
          <w:trHeight w:hRule="exact" w:val="1420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one" w:sz="4" w:space="0" w:color="000000"/>
            </w:tcBorders>
            <w:shd w:val="clear" w:color="auto" w:fill="FFFFFF"/>
            <w:noWrap/>
            <w:tcMar>
              <w:left w:w="0" w:type="dxa"/>
            </w:tcMar>
          </w:tcPr>
          <w:p w:rsidR="005D225F" w:rsidRPr="005D225F" w:rsidRDefault="005D225F" w:rsidP="000B1793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D225F">
              <w:rPr>
                <w:rFonts w:ascii="Arial" w:eastAsia="Times New Roman" w:hAnsi="Arial" w:cs="Arial"/>
                <w:sz w:val="20"/>
                <w:szCs w:val="20"/>
              </w:rPr>
              <w:t>22.</w:t>
            </w:r>
          </w:p>
        </w:tc>
        <w:tc>
          <w:tcPr>
            <w:tcW w:w="4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one" w:sz="4" w:space="0" w:color="000000"/>
            </w:tcBorders>
            <w:shd w:val="clear" w:color="auto" w:fill="FFFFFF"/>
            <w:noWrap/>
            <w:tcMar>
              <w:left w:w="0" w:type="dxa"/>
            </w:tcMar>
          </w:tcPr>
          <w:p w:rsidR="005D225F" w:rsidRPr="005D225F" w:rsidRDefault="005D225F" w:rsidP="005D225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D225F">
              <w:rPr>
                <w:rFonts w:ascii="Arial" w:eastAsia="Times New Roman" w:hAnsi="Arial" w:cs="Arial"/>
                <w:sz w:val="20"/>
                <w:szCs w:val="20"/>
              </w:rPr>
              <w:t>Утверждение  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5D225F" w:rsidRPr="005D225F" w:rsidRDefault="005D225F" w:rsidP="000B1793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noWrap/>
            <w:tcMar>
              <w:left w:w="0" w:type="dxa"/>
            </w:tcMar>
          </w:tcPr>
          <w:p w:rsidR="005D225F" w:rsidRPr="005D225F" w:rsidRDefault="005D225F" w:rsidP="000B17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D225F">
              <w:rPr>
                <w:rFonts w:ascii="Arial" w:eastAsia="Times New Roman" w:hAnsi="Arial" w:cs="Arial"/>
                <w:sz w:val="20"/>
                <w:szCs w:val="20"/>
              </w:rPr>
              <w:t>Исполнено / Не исполнено</w:t>
            </w:r>
          </w:p>
        </w:tc>
      </w:tr>
      <w:tr w:rsidR="005D225F" w:rsidRPr="005D225F" w:rsidTr="000B1793">
        <w:trPr>
          <w:cantSplit/>
          <w:trHeight w:hRule="exact" w:val="3695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one" w:sz="4" w:space="0" w:color="000000"/>
            </w:tcBorders>
            <w:shd w:val="clear" w:color="auto" w:fill="FFFFFF"/>
            <w:noWrap/>
            <w:tcMar>
              <w:left w:w="0" w:type="dxa"/>
            </w:tcMar>
          </w:tcPr>
          <w:p w:rsidR="005D225F" w:rsidRPr="005D225F" w:rsidRDefault="005D225F" w:rsidP="000B1793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5D225F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one" w:sz="4" w:space="0" w:color="000000"/>
            </w:tcBorders>
            <w:shd w:val="clear" w:color="auto" w:fill="FFFFFF"/>
            <w:noWrap/>
            <w:tcMar>
              <w:left w:w="0" w:type="dxa"/>
            </w:tcMar>
          </w:tcPr>
          <w:p w:rsidR="005D225F" w:rsidRPr="005D225F" w:rsidRDefault="005D225F" w:rsidP="005D225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</w:t>
            </w:r>
            <w:r w:rsidRPr="005D225F">
              <w:rPr>
                <w:rFonts w:ascii="Arial" w:eastAsia="Times New Roman" w:hAnsi="Arial" w:cs="Arial"/>
                <w:sz w:val="20"/>
                <w:szCs w:val="20"/>
              </w:rPr>
              <w:t>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noWrap/>
            <w:tcMar>
              <w:left w:w="0" w:type="dxa"/>
            </w:tcMar>
          </w:tcPr>
          <w:p w:rsidR="005D225F" w:rsidRPr="005D225F" w:rsidRDefault="005D225F" w:rsidP="000B17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D225F">
              <w:rPr>
                <w:rFonts w:ascii="Arial" w:eastAsia="Times New Roman" w:hAnsi="Arial" w:cs="Arial"/>
                <w:sz w:val="20"/>
                <w:szCs w:val="20"/>
              </w:rPr>
              <w:t>20% и более</w:t>
            </w:r>
          </w:p>
        </w:tc>
      </w:tr>
      <w:tr w:rsidR="005D225F" w:rsidRPr="005D225F" w:rsidTr="000B1793">
        <w:trPr>
          <w:cantSplit/>
          <w:trHeight w:hRule="exact" w:val="1128"/>
        </w:trPr>
        <w:tc>
          <w:tcPr>
            <w:tcW w:w="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one" w:sz="4" w:space="0" w:color="000000"/>
            </w:tcBorders>
            <w:shd w:val="clear" w:color="auto" w:fill="FFFFFF"/>
            <w:noWrap/>
            <w:tcMar>
              <w:left w:w="0" w:type="dxa"/>
            </w:tcMar>
          </w:tcPr>
          <w:p w:rsidR="005D225F" w:rsidRPr="005D225F" w:rsidRDefault="005D225F" w:rsidP="000B1793">
            <w:pPr>
              <w:widowControl w:val="0"/>
              <w:spacing w:after="0" w:line="230" w:lineRule="exact"/>
              <w:ind w:left="220"/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5D225F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one" w:sz="4" w:space="0" w:color="000000"/>
            </w:tcBorders>
            <w:shd w:val="clear" w:color="auto" w:fill="FFFFFF"/>
            <w:noWrap/>
            <w:tcMar>
              <w:left w:w="0" w:type="dxa"/>
            </w:tcMar>
          </w:tcPr>
          <w:p w:rsidR="005D225F" w:rsidRPr="005D225F" w:rsidRDefault="005D225F" w:rsidP="000B1793">
            <w:pPr>
              <w:widowControl w:val="0"/>
              <w:spacing w:after="0" w:line="274" w:lineRule="exac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D225F">
              <w:rPr>
                <w:rFonts w:ascii="Arial" w:eastAsia="Times New Roman" w:hAnsi="Arial" w:cs="Arial"/>
                <w:sz w:val="20"/>
                <w:szCs w:val="20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5D225F" w:rsidRPr="005D225F" w:rsidRDefault="005D225F" w:rsidP="000B1793">
            <w:pPr>
              <w:widowControl w:val="0"/>
              <w:spacing w:after="0" w:line="274" w:lineRule="exact"/>
              <w:ind w:firstLine="44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noWrap/>
            <w:tcMar>
              <w:left w:w="0" w:type="dxa"/>
            </w:tcMar>
          </w:tcPr>
          <w:p w:rsidR="005D225F" w:rsidRPr="005D225F" w:rsidRDefault="005D225F" w:rsidP="000B1793">
            <w:pPr>
              <w:widowControl w:val="0"/>
              <w:spacing w:after="0" w:line="277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D225F">
              <w:rPr>
                <w:rFonts w:ascii="Arial" w:eastAsia="Times New Roman" w:hAnsi="Arial" w:cs="Arial"/>
                <w:sz w:val="20"/>
                <w:szCs w:val="20"/>
              </w:rPr>
              <w:t>100%</w:t>
            </w:r>
          </w:p>
        </w:tc>
      </w:tr>
    </w:tbl>
    <w:p w:rsidR="00876A0C" w:rsidRPr="005D225F" w:rsidRDefault="00876A0C" w:rsidP="00CC59B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sz w:val="24"/>
          <w:szCs w:val="24"/>
        </w:rPr>
      </w:pPr>
    </w:p>
    <w:sectPr w:rsidR="00876A0C" w:rsidRPr="005D225F" w:rsidSect="002F6BB6">
      <w:pgSz w:w="11906" w:h="16838"/>
      <w:pgMar w:top="851" w:right="851" w:bottom="113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E391F"/>
    <w:multiLevelType w:val="hybridMultilevel"/>
    <w:tmpl w:val="B2FE4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D0C29"/>
    <w:multiLevelType w:val="hybridMultilevel"/>
    <w:tmpl w:val="07F6E95C"/>
    <w:lvl w:ilvl="0" w:tplc="0924201A">
      <w:start w:val="1"/>
      <w:numFmt w:val="decimal"/>
      <w:lvlText w:val="%1)"/>
      <w:lvlJc w:val="left"/>
      <w:pPr>
        <w:ind w:left="927" w:hanging="360"/>
      </w:pPr>
      <w:rPr>
        <w:sz w:val="24"/>
        <w:szCs w:val="24"/>
      </w:rPr>
    </w:lvl>
    <w:lvl w:ilvl="1" w:tplc="5B564A02">
      <w:start w:val="1"/>
      <w:numFmt w:val="lowerLetter"/>
      <w:lvlText w:val="%2."/>
      <w:lvlJc w:val="left"/>
      <w:pPr>
        <w:ind w:left="1647" w:hanging="360"/>
      </w:pPr>
    </w:lvl>
    <w:lvl w:ilvl="2" w:tplc="9678EDA0">
      <w:start w:val="1"/>
      <w:numFmt w:val="lowerRoman"/>
      <w:lvlText w:val="%3."/>
      <w:lvlJc w:val="right"/>
      <w:pPr>
        <w:ind w:left="2367" w:hanging="180"/>
      </w:pPr>
    </w:lvl>
    <w:lvl w:ilvl="3" w:tplc="959635B8">
      <w:start w:val="1"/>
      <w:numFmt w:val="decimal"/>
      <w:lvlText w:val="%4."/>
      <w:lvlJc w:val="left"/>
      <w:pPr>
        <w:ind w:left="3087" w:hanging="360"/>
      </w:pPr>
    </w:lvl>
    <w:lvl w:ilvl="4" w:tplc="55528BF2">
      <w:start w:val="1"/>
      <w:numFmt w:val="lowerLetter"/>
      <w:lvlText w:val="%5."/>
      <w:lvlJc w:val="left"/>
      <w:pPr>
        <w:ind w:left="3807" w:hanging="360"/>
      </w:pPr>
    </w:lvl>
    <w:lvl w:ilvl="5" w:tplc="3B7C7FC2">
      <w:start w:val="1"/>
      <w:numFmt w:val="lowerRoman"/>
      <w:lvlText w:val="%6."/>
      <w:lvlJc w:val="right"/>
      <w:pPr>
        <w:ind w:left="4527" w:hanging="180"/>
      </w:pPr>
    </w:lvl>
    <w:lvl w:ilvl="6" w:tplc="9DBA877E">
      <w:start w:val="1"/>
      <w:numFmt w:val="decimal"/>
      <w:lvlText w:val="%7."/>
      <w:lvlJc w:val="left"/>
      <w:pPr>
        <w:ind w:left="5247" w:hanging="360"/>
      </w:pPr>
    </w:lvl>
    <w:lvl w:ilvl="7" w:tplc="8026BB2C">
      <w:start w:val="1"/>
      <w:numFmt w:val="lowerLetter"/>
      <w:lvlText w:val="%8."/>
      <w:lvlJc w:val="left"/>
      <w:pPr>
        <w:ind w:left="5967" w:hanging="360"/>
      </w:pPr>
    </w:lvl>
    <w:lvl w:ilvl="8" w:tplc="067AC3B8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5F96B92"/>
    <w:multiLevelType w:val="hybridMultilevel"/>
    <w:tmpl w:val="1472A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6B5D91"/>
    <w:multiLevelType w:val="hybridMultilevel"/>
    <w:tmpl w:val="021EAD06"/>
    <w:lvl w:ilvl="0" w:tplc="5510CD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F5B3FC5"/>
    <w:multiLevelType w:val="hybridMultilevel"/>
    <w:tmpl w:val="6750CD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A33989"/>
    <w:multiLevelType w:val="hybridMultilevel"/>
    <w:tmpl w:val="F5685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5EC3"/>
    <w:rsid w:val="00016007"/>
    <w:rsid w:val="00060A9A"/>
    <w:rsid w:val="000933E4"/>
    <w:rsid w:val="000E075E"/>
    <w:rsid w:val="001958A3"/>
    <w:rsid w:val="00220BB9"/>
    <w:rsid w:val="002248C6"/>
    <w:rsid w:val="00225C34"/>
    <w:rsid w:val="002B3A84"/>
    <w:rsid w:val="002F13A7"/>
    <w:rsid w:val="002F2142"/>
    <w:rsid w:val="002F6BB6"/>
    <w:rsid w:val="00346A10"/>
    <w:rsid w:val="003669CA"/>
    <w:rsid w:val="00397861"/>
    <w:rsid w:val="003D3C3E"/>
    <w:rsid w:val="003D706A"/>
    <w:rsid w:val="00400A1D"/>
    <w:rsid w:val="00404FDC"/>
    <w:rsid w:val="00411AB8"/>
    <w:rsid w:val="00424EE1"/>
    <w:rsid w:val="00493952"/>
    <w:rsid w:val="004A09A1"/>
    <w:rsid w:val="004E7101"/>
    <w:rsid w:val="00511424"/>
    <w:rsid w:val="00514948"/>
    <w:rsid w:val="00526FF4"/>
    <w:rsid w:val="005679D4"/>
    <w:rsid w:val="005B49CA"/>
    <w:rsid w:val="005D225F"/>
    <w:rsid w:val="00636BCA"/>
    <w:rsid w:val="006A3FF7"/>
    <w:rsid w:val="006E20A3"/>
    <w:rsid w:val="006F6C6E"/>
    <w:rsid w:val="00802E9E"/>
    <w:rsid w:val="00824392"/>
    <w:rsid w:val="00876A0C"/>
    <w:rsid w:val="00937F79"/>
    <w:rsid w:val="00953B86"/>
    <w:rsid w:val="00975EC3"/>
    <w:rsid w:val="009A62C8"/>
    <w:rsid w:val="009B10FD"/>
    <w:rsid w:val="009B4182"/>
    <w:rsid w:val="00A60C76"/>
    <w:rsid w:val="00AA3B83"/>
    <w:rsid w:val="00AC7A89"/>
    <w:rsid w:val="00AD4502"/>
    <w:rsid w:val="00AF1DC2"/>
    <w:rsid w:val="00AF75EB"/>
    <w:rsid w:val="00B12165"/>
    <w:rsid w:val="00B3180D"/>
    <w:rsid w:val="00B90F20"/>
    <w:rsid w:val="00BC3F46"/>
    <w:rsid w:val="00BD27E1"/>
    <w:rsid w:val="00BE13A8"/>
    <w:rsid w:val="00BF67FE"/>
    <w:rsid w:val="00C062B3"/>
    <w:rsid w:val="00C347DF"/>
    <w:rsid w:val="00CC59B8"/>
    <w:rsid w:val="00D37ACB"/>
    <w:rsid w:val="00D723E8"/>
    <w:rsid w:val="00D95AAF"/>
    <w:rsid w:val="00DC4483"/>
    <w:rsid w:val="00E34B9F"/>
    <w:rsid w:val="00E74849"/>
    <w:rsid w:val="00E74B20"/>
    <w:rsid w:val="00E94004"/>
    <w:rsid w:val="00EF0CEF"/>
    <w:rsid w:val="00F679CD"/>
    <w:rsid w:val="00F856E5"/>
    <w:rsid w:val="00FB7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A017F"/>
  <w15:docId w15:val="{0957C44E-3730-40DF-B6B9-C775D7C43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5EC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EC3"/>
    <w:pPr>
      <w:ind w:left="720"/>
      <w:contextualSpacing/>
    </w:pPr>
  </w:style>
  <w:style w:type="paragraph" w:styleId="a4">
    <w:name w:val="Body Text"/>
    <w:basedOn w:val="a"/>
    <w:link w:val="a5"/>
    <w:unhideWhenUsed/>
    <w:rsid w:val="006A3FF7"/>
    <w:pPr>
      <w:widowControl w:val="0"/>
      <w:shd w:val="clear" w:color="auto" w:fill="FFFFFF"/>
      <w:spacing w:before="300" w:after="600" w:line="322" w:lineRule="exact"/>
      <w:jc w:val="center"/>
    </w:pPr>
    <w:rPr>
      <w:rFonts w:ascii="Times New Roman" w:eastAsia="Times New Roman" w:hAnsi="Times New Roman" w:cs="Times New Roman"/>
      <w:spacing w:val="3"/>
      <w:sz w:val="26"/>
      <w:szCs w:val="26"/>
    </w:rPr>
  </w:style>
  <w:style w:type="character" w:customStyle="1" w:styleId="a5">
    <w:name w:val="Основной текст Знак"/>
    <w:basedOn w:val="a0"/>
    <w:link w:val="a4"/>
    <w:rsid w:val="006A3FF7"/>
    <w:rPr>
      <w:rFonts w:ascii="Times New Roman" w:eastAsia="Times New Roman" w:hAnsi="Times New Roman" w:cs="Times New Roman"/>
      <w:spacing w:val="3"/>
      <w:sz w:val="26"/>
      <w:szCs w:val="26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</TotalTime>
  <Pages>1</Pages>
  <Words>1510</Words>
  <Characters>8608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User</cp:lastModifiedBy>
  <cp:revision>47</cp:revision>
  <cp:lastPrinted>2022-02-15T07:26:00Z</cp:lastPrinted>
  <dcterms:created xsi:type="dcterms:W3CDTF">2014-03-05T05:09:00Z</dcterms:created>
  <dcterms:modified xsi:type="dcterms:W3CDTF">2024-10-03T09:11:00Z</dcterms:modified>
</cp:coreProperties>
</file>